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D68F" w14:textId="77777777" w:rsidR="003718CC" w:rsidRPr="00221794" w:rsidRDefault="003718CC" w:rsidP="003718CC">
      <w:pPr>
        <w:spacing w:line="48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Your Name</w:t>
      </w:r>
    </w:p>
    <w:p w14:paraId="4AB336F1" w14:textId="77777777" w:rsidR="003718CC" w:rsidRPr="00221794" w:rsidRDefault="003718CC" w:rsidP="003718CC">
      <w:pPr>
        <w:spacing w:line="48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Supervisor Name</w:t>
      </w:r>
    </w:p>
    <w:p w14:paraId="584F934A" w14:textId="77777777" w:rsidR="003718CC" w:rsidRPr="00221794" w:rsidRDefault="003718CC" w:rsidP="003718CC">
      <w:pPr>
        <w:spacing w:line="48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Course Name</w:t>
      </w:r>
    </w:p>
    <w:p w14:paraId="7FD2729E" w14:textId="77777777" w:rsidR="003718CC" w:rsidRPr="00221794" w:rsidRDefault="003718CC" w:rsidP="003718CC">
      <w:pPr>
        <w:spacing w:line="480" w:lineRule="auto"/>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Date</w:t>
      </w:r>
    </w:p>
    <w:p w14:paraId="47841773" w14:textId="77777777" w:rsidR="003718CC" w:rsidRDefault="003718CC" w:rsidP="003718CC">
      <w:pPr>
        <w:spacing w:line="480" w:lineRule="auto"/>
        <w:rPr>
          <w:rFonts w:ascii="Times New Roman" w:eastAsia="Times New Roman" w:hAnsi="Times New Roman"/>
          <w:b/>
          <w:color w:val="000000"/>
          <w:sz w:val="24"/>
          <w:szCs w:val="24"/>
          <w:lang w:eastAsia="en-AU"/>
        </w:rPr>
      </w:pPr>
      <w:bookmarkStart w:id="0" w:name="_GoBack"/>
      <w:bookmarkEnd w:id="0"/>
    </w:p>
    <w:p w14:paraId="318480F4" w14:textId="77777777" w:rsidR="003718CC" w:rsidRDefault="003718CC" w:rsidP="003718CC">
      <w:pPr>
        <w:pStyle w:val="Title"/>
        <w:rPr>
          <w:lang w:eastAsia="en-AU"/>
        </w:rPr>
      </w:pPr>
      <w:r w:rsidRPr="008207D6">
        <w:rPr>
          <w:lang w:eastAsia="en-AU"/>
        </w:rPr>
        <w:t>Title of</w:t>
      </w:r>
      <w:r>
        <w:rPr>
          <w:lang w:eastAsia="en-AU"/>
        </w:rPr>
        <w:t xml:space="preserve"> Paper</w:t>
      </w:r>
    </w:p>
    <w:p w14:paraId="4353D2E1" w14:textId="77777777" w:rsidR="003718CC" w:rsidRPr="003F6266" w:rsidRDefault="003718CC" w:rsidP="003718CC">
      <w:pPr>
        <w:spacing w:line="480" w:lineRule="auto"/>
        <w:rPr>
          <w:rFonts w:ascii="Times New Roman" w:eastAsia="Times New Roman" w:hAnsi="Times New Roman"/>
          <w:b/>
          <w:color w:val="000000"/>
          <w:sz w:val="24"/>
          <w:szCs w:val="24"/>
          <w:lang w:eastAsia="en-AU"/>
        </w:rPr>
      </w:pPr>
      <w:r w:rsidRPr="003F6266">
        <w:rPr>
          <w:rFonts w:ascii="Times New Roman" w:eastAsia="Times New Roman" w:hAnsi="Times New Roman"/>
          <w:b/>
          <w:color w:val="000000"/>
          <w:sz w:val="24"/>
          <w:szCs w:val="24"/>
          <w:lang w:eastAsia="en-AU"/>
        </w:rPr>
        <w:t>Introduction</w:t>
      </w:r>
    </w:p>
    <w:p w14:paraId="01CDCB19" w14:textId="77777777" w:rsidR="003718CC" w:rsidRPr="000F5F74" w:rsidRDefault="003718CC" w:rsidP="003718CC">
      <w:pPr>
        <w:spacing w:line="480" w:lineRule="auto"/>
        <w:ind w:firstLine="720"/>
        <w:rPr>
          <w:rFonts w:ascii="Times New Roman" w:eastAsia="Times New Roman" w:hAnsi="Times New Roman"/>
          <w:color w:val="000000"/>
          <w:sz w:val="24"/>
          <w:szCs w:val="24"/>
          <w:lang w:eastAsia="en-AU"/>
        </w:rPr>
      </w:pPr>
      <w:r>
        <w:rPr>
          <w:rFonts w:ascii="Times New Roman" w:eastAsia="Times New Roman" w:hAnsi="Times New Roman"/>
          <w:iCs/>
          <w:color w:val="000000"/>
          <w:sz w:val="24"/>
          <w:szCs w:val="24"/>
          <w:lang w:eastAsia="en-AU"/>
        </w:rPr>
        <w:t>Main body of text. Main body of text. Main body of text. Main body of text. Main body of text. Main body of text.</w:t>
      </w:r>
      <w:r>
        <w:rPr>
          <w:rFonts w:ascii="Times New Roman" w:eastAsia="Times New Roman" w:hAnsi="Times New Roman"/>
          <w:color w:val="000000"/>
          <w:sz w:val="24"/>
          <w:szCs w:val="24"/>
          <w:lang w:eastAsia="en-AU"/>
        </w:rPr>
        <w:t xml:space="preserve"> </w:t>
      </w:r>
      <w:r>
        <w:rPr>
          <w:rFonts w:ascii="Times New Roman" w:eastAsia="Times New Roman" w:hAnsi="Times New Roman"/>
          <w:iCs/>
          <w:color w:val="000000"/>
          <w:sz w:val="24"/>
          <w:szCs w:val="24"/>
          <w:lang w:eastAsia="en-AU"/>
        </w:rPr>
        <w:t>Main body of text (Author Page number). Main body of text. Main body of text.</w:t>
      </w:r>
      <w:r>
        <w:rPr>
          <w:rFonts w:ascii="Times New Roman" w:eastAsia="Times New Roman" w:hAnsi="Times New Roman"/>
          <w:color w:val="000000"/>
          <w:sz w:val="24"/>
          <w:szCs w:val="24"/>
          <w:lang w:eastAsia="en-AU"/>
        </w:rPr>
        <w:t xml:space="preserve"> </w:t>
      </w:r>
      <w:r>
        <w:rPr>
          <w:rFonts w:ascii="Times New Roman" w:eastAsia="Times New Roman" w:hAnsi="Times New Roman"/>
          <w:iCs/>
          <w:color w:val="000000"/>
          <w:sz w:val="24"/>
          <w:szCs w:val="24"/>
          <w:lang w:eastAsia="en-AU"/>
        </w:rPr>
        <w:t>Main body of text. Main body of text. Main body of text. Main body of text. Main body of text. Main body of text (Author Page number).</w:t>
      </w:r>
      <w:r>
        <w:rPr>
          <w:rFonts w:ascii="Times New Roman" w:eastAsia="Times New Roman" w:hAnsi="Times New Roman"/>
          <w:color w:val="000000"/>
          <w:sz w:val="24"/>
          <w:szCs w:val="24"/>
          <w:lang w:eastAsia="en-AU"/>
        </w:rPr>
        <w:t xml:space="preserve"> </w:t>
      </w:r>
      <w:r>
        <w:rPr>
          <w:rFonts w:ascii="Times New Roman" w:eastAsia="Times New Roman" w:hAnsi="Times New Roman"/>
          <w:iCs/>
          <w:color w:val="000000"/>
          <w:sz w:val="24"/>
          <w:szCs w:val="24"/>
          <w:lang w:eastAsia="en-AU"/>
        </w:rPr>
        <w:t>Main body of text. Main body of text. Main body of text.</w:t>
      </w:r>
      <w:r>
        <w:rPr>
          <w:rFonts w:ascii="Times New Roman" w:eastAsia="Times New Roman" w:hAnsi="Times New Roman"/>
          <w:color w:val="000000"/>
          <w:sz w:val="24"/>
          <w:szCs w:val="24"/>
          <w:lang w:eastAsia="en-AU"/>
        </w:rPr>
        <w:t xml:space="preserve"> </w:t>
      </w:r>
      <w:r>
        <w:rPr>
          <w:rFonts w:ascii="Times New Roman" w:eastAsia="Times New Roman" w:hAnsi="Times New Roman"/>
          <w:iCs/>
          <w:color w:val="000000"/>
          <w:sz w:val="24"/>
          <w:szCs w:val="24"/>
          <w:lang w:eastAsia="en-AU"/>
        </w:rPr>
        <w:t>Main body of text. Main body of text. Main body of text.</w:t>
      </w:r>
      <w:r>
        <w:rPr>
          <w:rFonts w:ascii="Times New Roman" w:eastAsia="Times New Roman" w:hAnsi="Times New Roman"/>
          <w:color w:val="000000"/>
          <w:sz w:val="24"/>
          <w:szCs w:val="24"/>
          <w:lang w:eastAsia="en-AU"/>
        </w:rPr>
        <w:t xml:space="preserve"> </w:t>
      </w:r>
      <w:r>
        <w:rPr>
          <w:rFonts w:ascii="Times New Roman" w:eastAsia="Times New Roman" w:hAnsi="Times New Roman"/>
          <w:iCs/>
          <w:color w:val="000000"/>
          <w:sz w:val="24"/>
          <w:szCs w:val="24"/>
          <w:lang w:eastAsia="en-AU"/>
        </w:rPr>
        <w:t>Main body of text. Main body of text. Main body of text.</w:t>
      </w:r>
      <w:r>
        <w:rPr>
          <w:rFonts w:ascii="Times New Roman" w:eastAsia="Times New Roman" w:hAnsi="Times New Roman"/>
          <w:color w:val="000000"/>
          <w:sz w:val="24"/>
          <w:szCs w:val="24"/>
          <w:lang w:eastAsia="en-AU"/>
        </w:rPr>
        <w:t xml:space="preserve"> </w:t>
      </w:r>
      <w:r>
        <w:rPr>
          <w:rFonts w:ascii="Times New Roman" w:eastAsia="Times New Roman" w:hAnsi="Times New Roman"/>
          <w:iCs/>
          <w:color w:val="000000"/>
          <w:sz w:val="24"/>
          <w:szCs w:val="24"/>
          <w:lang w:eastAsia="en-AU"/>
        </w:rPr>
        <w:t>Main body of text. Main body of text. Main body of text (Author Page number).</w:t>
      </w:r>
    </w:p>
    <w:p w14:paraId="4EF52AE3" w14:textId="77777777" w:rsidR="003718CC" w:rsidRDefault="003718CC" w:rsidP="003718CC">
      <w:pPr>
        <w:spacing w:line="480" w:lineRule="auto"/>
        <w:ind w:firstLine="720"/>
        <w:rPr>
          <w:rFonts w:ascii="Times New Roman" w:eastAsia="Times New Roman" w:hAnsi="Times New Roman"/>
          <w:iCs/>
          <w:color w:val="000000"/>
          <w:sz w:val="24"/>
          <w:szCs w:val="24"/>
          <w:lang w:eastAsia="en-AU"/>
        </w:rPr>
      </w:pPr>
      <w:r>
        <w:rPr>
          <w:rFonts w:ascii="Times New Roman" w:eastAsia="Times New Roman" w:hAnsi="Times New Roman"/>
          <w:iCs/>
          <w:color w:val="000000"/>
          <w:sz w:val="24"/>
          <w:szCs w:val="24"/>
          <w:lang w:eastAsia="en-AU"/>
        </w:rPr>
        <w:t>Main body of text. Main body of text. Main body of text. Main body of text. Main body of text. Main body of text.</w:t>
      </w:r>
      <w:r>
        <w:rPr>
          <w:rFonts w:ascii="Times New Roman" w:eastAsia="Times New Roman" w:hAnsi="Times New Roman"/>
          <w:color w:val="000000"/>
          <w:sz w:val="24"/>
          <w:szCs w:val="24"/>
          <w:lang w:eastAsia="en-AU"/>
        </w:rPr>
        <w:t xml:space="preserve"> </w:t>
      </w:r>
      <w:r>
        <w:rPr>
          <w:rFonts w:ascii="Times New Roman" w:eastAsia="Times New Roman" w:hAnsi="Times New Roman"/>
          <w:iCs/>
          <w:color w:val="000000"/>
          <w:sz w:val="24"/>
          <w:szCs w:val="24"/>
          <w:lang w:eastAsia="en-AU"/>
        </w:rPr>
        <w:t>Main body of text (Author Page number). Main body of text. Main body of text. Main body of text. Main body of text.</w:t>
      </w:r>
      <w:r>
        <w:rPr>
          <w:rFonts w:ascii="Times New Roman" w:eastAsia="Times New Roman" w:hAnsi="Times New Roman"/>
          <w:color w:val="000000"/>
          <w:sz w:val="24"/>
          <w:szCs w:val="24"/>
          <w:lang w:eastAsia="en-AU"/>
        </w:rPr>
        <w:t xml:space="preserve"> </w:t>
      </w:r>
      <w:r>
        <w:rPr>
          <w:rFonts w:ascii="Times New Roman" w:eastAsia="Times New Roman" w:hAnsi="Times New Roman"/>
          <w:iCs/>
          <w:color w:val="000000"/>
          <w:sz w:val="24"/>
          <w:szCs w:val="24"/>
          <w:lang w:eastAsia="en-AU"/>
        </w:rPr>
        <w:t xml:space="preserve">Main body of text. Main body of text (Author Page number). “Quote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(Author Page number)</w:t>
      </w:r>
      <w:r w:rsidRPr="005E2483">
        <w:rPr>
          <w:rFonts w:ascii="Times New Roman" w:eastAsia="Times New Roman" w:hAnsi="Times New Roman"/>
          <w:iCs/>
          <w:color w:val="000000"/>
          <w:sz w:val="24"/>
          <w:szCs w:val="24"/>
          <w:lang w:eastAsia="en-AU"/>
        </w:rPr>
        <w:t>.</w:t>
      </w:r>
      <w:r>
        <w:rPr>
          <w:rFonts w:ascii="Times New Roman" w:eastAsia="Times New Roman" w:hAnsi="Times New Roman"/>
          <w:iCs/>
          <w:color w:val="000000"/>
          <w:sz w:val="24"/>
          <w:szCs w:val="24"/>
          <w:lang w:eastAsia="en-AU"/>
        </w:rPr>
        <w:t xml:space="preserve"> Main body of text. Main body of text. Main body of text.</w:t>
      </w:r>
    </w:p>
    <w:p w14:paraId="2E7B3823" w14:textId="77777777" w:rsidR="003718CC" w:rsidRDefault="003718CC" w:rsidP="003718CC">
      <w:pPr>
        <w:spacing w:line="480" w:lineRule="auto"/>
        <w:ind w:firstLine="720"/>
        <w:rPr>
          <w:rFonts w:ascii="Times New Roman" w:eastAsia="Times New Roman" w:hAnsi="Times New Roman"/>
          <w:iCs/>
          <w:color w:val="000000"/>
          <w:sz w:val="24"/>
          <w:szCs w:val="24"/>
          <w:lang w:eastAsia="en-AU"/>
        </w:rPr>
      </w:pPr>
      <w:r>
        <w:rPr>
          <w:rFonts w:ascii="Times New Roman" w:eastAsia="Times New Roman" w:hAnsi="Times New Roman"/>
          <w:iCs/>
          <w:color w:val="000000"/>
          <w:sz w:val="24"/>
          <w:szCs w:val="24"/>
          <w:lang w:eastAsia="en-AU"/>
        </w:rPr>
        <w:t>Main body of text. Main body of text. Main body of text. Main body of text. Main body of text. Main body of text.</w:t>
      </w:r>
      <w:r>
        <w:rPr>
          <w:rFonts w:ascii="Times New Roman" w:eastAsia="Times New Roman" w:hAnsi="Times New Roman"/>
          <w:color w:val="000000"/>
          <w:sz w:val="24"/>
          <w:szCs w:val="24"/>
          <w:lang w:eastAsia="en-AU"/>
        </w:rPr>
        <w:t xml:space="preserve"> </w:t>
      </w:r>
      <w:r>
        <w:rPr>
          <w:rFonts w:ascii="Times New Roman" w:eastAsia="Times New Roman" w:hAnsi="Times New Roman"/>
          <w:iCs/>
          <w:color w:val="000000"/>
          <w:sz w:val="24"/>
          <w:szCs w:val="24"/>
          <w:lang w:eastAsia="en-AU"/>
        </w:rPr>
        <w:t>Main body of text. Main body of text (Author Page number). Main body of text.</w:t>
      </w:r>
      <w:r>
        <w:rPr>
          <w:rFonts w:ascii="Times New Roman" w:eastAsia="Times New Roman" w:hAnsi="Times New Roman"/>
          <w:color w:val="000000"/>
          <w:sz w:val="24"/>
          <w:szCs w:val="24"/>
          <w:lang w:eastAsia="en-AU"/>
        </w:rPr>
        <w:t xml:space="preserve"> </w:t>
      </w:r>
      <w:r>
        <w:rPr>
          <w:rFonts w:ascii="Times New Roman" w:eastAsia="Times New Roman" w:hAnsi="Times New Roman"/>
          <w:iCs/>
          <w:color w:val="000000"/>
          <w:sz w:val="24"/>
          <w:szCs w:val="24"/>
          <w:lang w:eastAsia="en-AU"/>
        </w:rPr>
        <w:t>Main body of text. Main body of text. Main body of text.</w:t>
      </w:r>
      <w:r>
        <w:rPr>
          <w:rFonts w:ascii="Times New Roman" w:eastAsia="Times New Roman" w:hAnsi="Times New Roman"/>
          <w:color w:val="000000"/>
          <w:sz w:val="24"/>
          <w:szCs w:val="24"/>
          <w:lang w:eastAsia="en-AU"/>
        </w:rPr>
        <w:t xml:space="preserve"> </w:t>
      </w:r>
      <w:r>
        <w:rPr>
          <w:rFonts w:ascii="Times New Roman" w:eastAsia="Times New Roman" w:hAnsi="Times New Roman"/>
          <w:iCs/>
          <w:color w:val="000000"/>
          <w:sz w:val="24"/>
          <w:szCs w:val="24"/>
          <w:lang w:eastAsia="en-AU"/>
        </w:rPr>
        <w:t>Main body of text. Main body of text. Main body of text.</w:t>
      </w:r>
      <w:r>
        <w:rPr>
          <w:rFonts w:ascii="Times New Roman" w:eastAsia="Times New Roman" w:hAnsi="Times New Roman"/>
          <w:color w:val="000000"/>
          <w:sz w:val="24"/>
          <w:szCs w:val="24"/>
          <w:lang w:eastAsia="en-AU"/>
        </w:rPr>
        <w:t xml:space="preserve"> </w:t>
      </w:r>
      <w:r>
        <w:rPr>
          <w:rFonts w:ascii="Times New Roman" w:eastAsia="Times New Roman" w:hAnsi="Times New Roman"/>
          <w:iCs/>
          <w:color w:val="000000"/>
          <w:sz w:val="24"/>
          <w:szCs w:val="24"/>
          <w:lang w:eastAsia="en-AU"/>
        </w:rPr>
        <w:t>Main body of text. Main body of text. Main body of text.</w:t>
      </w:r>
      <w:r>
        <w:rPr>
          <w:rFonts w:ascii="Times New Roman" w:eastAsia="Times New Roman" w:hAnsi="Times New Roman"/>
          <w:color w:val="000000"/>
          <w:sz w:val="24"/>
          <w:szCs w:val="24"/>
          <w:lang w:eastAsia="en-AU"/>
        </w:rPr>
        <w:t xml:space="preserve"> </w:t>
      </w:r>
      <w:r>
        <w:rPr>
          <w:rFonts w:ascii="Times New Roman" w:eastAsia="Times New Roman" w:hAnsi="Times New Roman"/>
          <w:iCs/>
          <w:color w:val="000000"/>
          <w:sz w:val="24"/>
          <w:szCs w:val="24"/>
          <w:lang w:eastAsia="en-AU"/>
        </w:rPr>
        <w:t>Main body of text. Main body of text. Main body of text (Author Page number).</w:t>
      </w:r>
    </w:p>
    <w:p w14:paraId="48254FE3" w14:textId="77777777" w:rsidR="003718CC" w:rsidRPr="003F6266" w:rsidRDefault="003718CC" w:rsidP="003718CC">
      <w:pPr>
        <w:spacing w:line="480" w:lineRule="auto"/>
        <w:rPr>
          <w:rFonts w:ascii="Times New Roman" w:eastAsia="Times New Roman" w:hAnsi="Times New Roman"/>
          <w:b/>
          <w:color w:val="000000"/>
          <w:sz w:val="24"/>
          <w:szCs w:val="24"/>
          <w:lang w:eastAsia="en-AU"/>
        </w:rPr>
      </w:pPr>
      <w:r w:rsidRPr="003F6266">
        <w:rPr>
          <w:rFonts w:ascii="Times New Roman" w:eastAsia="Times New Roman" w:hAnsi="Times New Roman"/>
          <w:b/>
          <w:color w:val="000000"/>
          <w:sz w:val="24"/>
          <w:szCs w:val="24"/>
          <w:lang w:eastAsia="en-AU"/>
        </w:rPr>
        <w:lastRenderedPageBreak/>
        <w:t xml:space="preserve">Chapter 1: Main Heading </w:t>
      </w:r>
    </w:p>
    <w:p w14:paraId="5A7681A4" w14:textId="77777777" w:rsidR="003718CC" w:rsidRPr="003F6266" w:rsidRDefault="003718CC" w:rsidP="003718CC">
      <w:pPr>
        <w:spacing w:line="480" w:lineRule="auto"/>
        <w:rPr>
          <w:rFonts w:ascii="Times New Roman" w:eastAsia="Times New Roman" w:hAnsi="Times New Roman"/>
          <w:i/>
          <w:color w:val="000000"/>
          <w:sz w:val="24"/>
          <w:szCs w:val="24"/>
          <w:lang w:eastAsia="en-AU"/>
        </w:rPr>
      </w:pPr>
      <w:r w:rsidRPr="003F6266">
        <w:rPr>
          <w:rFonts w:ascii="Times New Roman" w:eastAsia="Times New Roman" w:hAnsi="Times New Roman"/>
          <w:i/>
          <w:sz w:val="24"/>
          <w:szCs w:val="24"/>
          <w:lang w:eastAsia="en-AU"/>
        </w:rPr>
        <w:t>Heading</w:t>
      </w:r>
    </w:p>
    <w:p w14:paraId="0F586A0A" w14:textId="77777777" w:rsidR="003718CC" w:rsidRPr="005E2483" w:rsidRDefault="003718CC" w:rsidP="003718CC">
      <w:pPr>
        <w:spacing w:line="480" w:lineRule="auto"/>
        <w:ind w:firstLine="720"/>
        <w:rPr>
          <w:rFonts w:ascii="Times New Roman" w:eastAsia="Times New Roman" w:hAnsi="Times New Roman"/>
          <w:iCs/>
          <w:color w:val="000000"/>
          <w:sz w:val="24"/>
          <w:szCs w:val="24"/>
          <w:lang w:eastAsia="en-AU"/>
        </w:rPr>
      </w:pPr>
      <w:r w:rsidRPr="005E2483">
        <w:rPr>
          <w:rFonts w:ascii="Times New Roman" w:eastAsia="Times New Roman" w:hAnsi="Times New Roman"/>
          <w:iCs/>
          <w:color w:val="000000"/>
          <w:sz w:val="24"/>
          <w:szCs w:val="24"/>
          <w:lang w:eastAsia="en-AU"/>
        </w:rPr>
        <w:t>Main body of text. Main body of text. Main body of text. Main body of text. Main body of text.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w:t>
      </w:r>
      <w:r>
        <w:rPr>
          <w:rFonts w:ascii="Times New Roman" w:eastAsia="Times New Roman" w:hAnsi="Times New Roman"/>
          <w:iCs/>
          <w:color w:val="000000"/>
          <w:sz w:val="24"/>
          <w:szCs w:val="24"/>
          <w:lang w:eastAsia="en-AU"/>
        </w:rPr>
        <w:t xml:space="preserve"> (Author Page number)</w:t>
      </w:r>
      <w:r w:rsidRPr="005E2483">
        <w:rPr>
          <w:rFonts w:ascii="Times New Roman" w:eastAsia="Times New Roman" w:hAnsi="Times New Roman"/>
          <w:iCs/>
          <w:color w:val="000000"/>
          <w:sz w:val="24"/>
          <w:szCs w:val="24"/>
          <w:lang w:eastAsia="en-AU"/>
        </w:rPr>
        <w: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 Main body of text. Main body of text. Main body of text.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 xml:space="preserve">Main body of text. </w:t>
      </w:r>
      <w:r>
        <w:rPr>
          <w:rFonts w:ascii="Times New Roman" w:eastAsia="Times New Roman" w:hAnsi="Times New Roman"/>
          <w:iCs/>
          <w:color w:val="000000"/>
          <w:sz w:val="24"/>
          <w:szCs w:val="24"/>
          <w:lang w:eastAsia="en-AU"/>
        </w:rPr>
        <w:t xml:space="preserve">“Quote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xml:space="preserve"> </w:t>
      </w:r>
      <w:proofErr w:type="spellStart"/>
      <w:r>
        <w:rPr>
          <w:rFonts w:ascii="Times New Roman" w:eastAsia="Times New Roman" w:hAnsi="Times New Roman"/>
          <w:iCs/>
          <w:color w:val="000000"/>
          <w:sz w:val="24"/>
          <w:szCs w:val="24"/>
          <w:lang w:eastAsia="en-AU"/>
        </w:rPr>
        <w:t>quote</w:t>
      </w:r>
      <w:proofErr w:type="spellEnd"/>
      <w:r>
        <w:rPr>
          <w:rFonts w:ascii="Times New Roman" w:eastAsia="Times New Roman" w:hAnsi="Times New Roman"/>
          <w:iCs/>
          <w:color w:val="000000"/>
          <w:sz w:val="24"/>
          <w:szCs w:val="24"/>
          <w:lang w:eastAsia="en-AU"/>
        </w:rPr>
        <w:t>” (Author Page number)</w:t>
      </w:r>
      <w:r w:rsidRPr="005E2483">
        <w:rPr>
          <w:rFonts w:ascii="Times New Roman" w:eastAsia="Times New Roman" w:hAnsi="Times New Roman"/>
          <w:iCs/>
          <w:color w:val="000000"/>
          <w:sz w:val="24"/>
          <w:szCs w:val="24"/>
          <w:lang w:eastAsia="en-AU"/>
        </w:rPr>
        <w:t>.</w:t>
      </w:r>
    </w:p>
    <w:p w14:paraId="4DE8C5F8" w14:textId="77777777" w:rsidR="003718CC" w:rsidRPr="00B96FEE" w:rsidRDefault="003718CC" w:rsidP="003718CC">
      <w:pPr>
        <w:spacing w:line="480" w:lineRule="auto"/>
        <w:ind w:firstLine="720"/>
        <w:rPr>
          <w:rFonts w:ascii="Times New Roman" w:eastAsia="Times New Roman" w:hAnsi="Times New Roman"/>
          <w:iCs/>
          <w:color w:val="000000"/>
          <w:sz w:val="24"/>
          <w:szCs w:val="24"/>
          <w:lang w:eastAsia="en-AU"/>
        </w:rPr>
      </w:pPr>
      <w:r w:rsidRPr="005E2483">
        <w:rPr>
          <w:rFonts w:ascii="Times New Roman" w:eastAsia="Times New Roman" w:hAnsi="Times New Roman"/>
          <w:iCs/>
          <w:color w:val="000000"/>
          <w:sz w:val="24"/>
          <w:szCs w:val="24"/>
          <w:lang w:eastAsia="en-AU"/>
        </w:rPr>
        <w:t>Main body of text. Main body of text.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 Main body of text.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w:t>
      </w:r>
      <w:r>
        <w:rPr>
          <w:rFonts w:ascii="Times New Roman" w:eastAsia="Times New Roman" w:hAnsi="Times New Roman"/>
          <w:iCs/>
          <w:color w:val="000000"/>
          <w:sz w:val="24"/>
          <w:szCs w:val="24"/>
          <w:lang w:eastAsia="en-AU"/>
        </w:rPr>
        <w:t xml:space="preserve"> (Author Page number)</w:t>
      </w:r>
      <w:r w:rsidRPr="005E2483">
        <w:rPr>
          <w:rFonts w:ascii="Times New Roman" w:eastAsia="Times New Roman" w:hAnsi="Times New Roman"/>
          <w:iCs/>
          <w:color w:val="000000"/>
          <w:sz w:val="24"/>
          <w:szCs w:val="24"/>
          <w:lang w:eastAsia="en-AU"/>
        </w:rPr>
        <w: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w:t>
      </w:r>
    </w:p>
    <w:p w14:paraId="75FF87BE" w14:textId="77777777" w:rsidR="003718CC" w:rsidRPr="00B96FEE" w:rsidRDefault="003718CC" w:rsidP="003718CC">
      <w:pPr>
        <w:spacing w:line="480" w:lineRule="auto"/>
        <w:rPr>
          <w:rFonts w:ascii="Times New Roman" w:eastAsia="Times New Roman" w:hAnsi="Times New Roman"/>
          <w:color w:val="000000"/>
          <w:sz w:val="24"/>
          <w:szCs w:val="24"/>
          <w:lang w:eastAsia="en-AU"/>
        </w:rPr>
      </w:pPr>
      <w:r w:rsidRPr="00B96FEE">
        <w:rPr>
          <w:rFonts w:ascii="Times New Roman" w:eastAsia="Times New Roman" w:hAnsi="Times New Roman"/>
          <w:color w:val="000000"/>
          <w:sz w:val="24"/>
          <w:szCs w:val="24"/>
          <w:lang w:eastAsia="en-AU"/>
        </w:rPr>
        <w:t>Heading</w:t>
      </w:r>
    </w:p>
    <w:p w14:paraId="67077D41" w14:textId="77777777" w:rsidR="003718CC" w:rsidRDefault="003718CC" w:rsidP="003718CC">
      <w:pPr>
        <w:spacing w:line="480" w:lineRule="auto"/>
        <w:ind w:firstLine="720"/>
        <w:rPr>
          <w:rFonts w:ascii="Times New Roman" w:eastAsia="Times New Roman" w:hAnsi="Times New Roman"/>
          <w:iCs/>
          <w:color w:val="000000"/>
          <w:sz w:val="24"/>
          <w:szCs w:val="24"/>
          <w:lang w:eastAsia="en-AU"/>
        </w:rPr>
      </w:pPr>
      <w:r w:rsidRPr="005E2483">
        <w:rPr>
          <w:rFonts w:ascii="Times New Roman" w:eastAsia="Times New Roman" w:hAnsi="Times New Roman"/>
          <w:iCs/>
          <w:color w:val="000000"/>
          <w:sz w:val="24"/>
          <w:szCs w:val="24"/>
          <w:lang w:eastAsia="en-AU"/>
        </w:rPr>
        <w:t>Main body of text. Main body of text. Main body of text</w:t>
      </w:r>
      <w:r>
        <w:rPr>
          <w:rFonts w:ascii="Times New Roman" w:eastAsia="Times New Roman" w:hAnsi="Times New Roman"/>
          <w:iCs/>
          <w:color w:val="000000"/>
          <w:sz w:val="24"/>
          <w:szCs w:val="24"/>
          <w:lang w:eastAsia="en-AU"/>
        </w:rPr>
        <w:t xml:space="preserve"> (Author Page number)</w:t>
      </w:r>
      <w:r w:rsidRPr="005E2483">
        <w:rPr>
          <w:rFonts w:ascii="Times New Roman" w:eastAsia="Times New Roman" w:hAnsi="Times New Roman"/>
          <w:iCs/>
          <w:color w:val="000000"/>
          <w:sz w:val="24"/>
          <w:szCs w:val="24"/>
          <w:lang w:eastAsia="en-AU"/>
        </w:rPr>
        <w: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 Main body of text</w:t>
      </w:r>
      <w:r>
        <w:rPr>
          <w:rFonts w:ascii="Times New Roman" w:eastAsia="Times New Roman" w:hAnsi="Times New Roman"/>
          <w:iCs/>
          <w:color w:val="000000"/>
          <w:sz w:val="24"/>
          <w:szCs w:val="24"/>
          <w:lang w:eastAsia="en-AU"/>
        </w:rPr>
        <w:t xml:space="preserve"> (Author Page number)</w:t>
      </w:r>
      <w:r w:rsidRPr="005E2483">
        <w:rPr>
          <w:rFonts w:ascii="Times New Roman" w:eastAsia="Times New Roman" w:hAnsi="Times New Roman"/>
          <w:iCs/>
          <w:color w:val="000000"/>
          <w:sz w:val="24"/>
          <w:szCs w:val="24"/>
          <w:lang w:eastAsia="en-AU"/>
        </w:rPr>
        <w:t>.</w:t>
      </w:r>
    </w:p>
    <w:p w14:paraId="255D22EC" w14:textId="77777777" w:rsidR="003718CC" w:rsidRDefault="003718CC" w:rsidP="003718CC">
      <w:pPr>
        <w:spacing w:line="480" w:lineRule="auto"/>
        <w:ind w:firstLine="720"/>
        <w:rPr>
          <w:rFonts w:ascii="Times New Roman" w:eastAsia="Times New Roman" w:hAnsi="Times New Roman"/>
          <w:iCs/>
          <w:color w:val="000000"/>
          <w:sz w:val="24"/>
          <w:szCs w:val="24"/>
          <w:lang w:eastAsia="en-AU"/>
        </w:rPr>
      </w:pPr>
      <w:r w:rsidRPr="005E2483">
        <w:rPr>
          <w:rFonts w:ascii="Times New Roman" w:eastAsia="Times New Roman" w:hAnsi="Times New Roman"/>
          <w:iCs/>
          <w:color w:val="000000"/>
          <w:sz w:val="24"/>
          <w:szCs w:val="24"/>
          <w:lang w:eastAsia="en-AU"/>
        </w:rPr>
        <w:t>Main body of text. Main body of text. Main body of text.</w:t>
      </w:r>
      <w:r>
        <w:rPr>
          <w:rFonts w:ascii="Times New Roman" w:eastAsia="Times New Roman" w:hAnsi="Times New Roman"/>
          <w:iCs/>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 Main body of text</w:t>
      </w:r>
      <w:r>
        <w:rPr>
          <w:rFonts w:ascii="Times New Roman" w:eastAsia="Times New Roman" w:hAnsi="Times New Roman"/>
          <w:iCs/>
          <w:color w:val="000000"/>
          <w:sz w:val="24"/>
          <w:szCs w:val="24"/>
          <w:lang w:eastAsia="en-AU"/>
        </w:rPr>
        <w:t>:</w:t>
      </w:r>
    </w:p>
    <w:p w14:paraId="01117854" w14:textId="77777777" w:rsidR="003718CC" w:rsidRDefault="003718CC" w:rsidP="003718CC">
      <w:pPr>
        <w:spacing w:line="480" w:lineRule="auto"/>
        <w:ind w:left="720"/>
        <w:rPr>
          <w:rFonts w:ascii="Times New Roman" w:eastAsia="Times New Roman" w:hAnsi="Times New Roman"/>
          <w:iCs/>
          <w:color w:val="000000"/>
          <w:sz w:val="24"/>
          <w:szCs w:val="24"/>
          <w:lang w:eastAsia="en-AU"/>
        </w:rPr>
      </w:pPr>
      <w:r>
        <w:rPr>
          <w:rFonts w:ascii="Times New Roman" w:eastAsia="Times New Roman" w:hAnsi="Times New Roman"/>
          <w:iCs/>
          <w:color w:val="000000"/>
          <w:sz w:val="24"/>
          <w:szCs w:val="24"/>
          <w:lang w:eastAsia="en-AU"/>
        </w:rPr>
        <w:t>Block quote block quote block quote block quote block quote block quote block quote block quote block quote block quote block quote block quote block quote block quote block quote block quote block quote block quote block quote block quote block quote block quote block quote block quote block quote block quote. (Author Page number)</w:t>
      </w:r>
      <w:r w:rsidRPr="005E2483">
        <w:rPr>
          <w:rFonts w:ascii="Times New Roman" w:eastAsia="Times New Roman" w:hAnsi="Times New Roman"/>
          <w:iCs/>
          <w:color w:val="000000"/>
          <w:sz w:val="24"/>
          <w:szCs w:val="24"/>
          <w:lang w:eastAsia="en-AU"/>
        </w:rPr>
        <w:t xml:space="preserve"> </w:t>
      </w:r>
    </w:p>
    <w:p w14:paraId="1641D1A9" w14:textId="77777777" w:rsidR="003718CC" w:rsidRDefault="003718CC" w:rsidP="003718CC">
      <w:pPr>
        <w:spacing w:line="480" w:lineRule="auto"/>
        <w:ind w:firstLine="720"/>
        <w:rPr>
          <w:rFonts w:ascii="Times New Roman" w:eastAsia="Times New Roman" w:hAnsi="Times New Roman"/>
          <w:iCs/>
          <w:color w:val="000000"/>
          <w:sz w:val="24"/>
          <w:szCs w:val="24"/>
          <w:lang w:eastAsia="en-AU"/>
        </w:rPr>
      </w:pPr>
      <w:r w:rsidRPr="005E2483">
        <w:rPr>
          <w:rFonts w:ascii="Times New Roman" w:eastAsia="Times New Roman" w:hAnsi="Times New Roman"/>
          <w:iCs/>
          <w:color w:val="000000"/>
          <w:sz w:val="24"/>
          <w:szCs w:val="24"/>
          <w:lang w:eastAsia="en-AU"/>
        </w:rPr>
        <w:t>Main body of text.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 Main body of text</w:t>
      </w:r>
      <w:r>
        <w:rPr>
          <w:rFonts w:ascii="Times New Roman" w:eastAsia="Times New Roman" w:hAnsi="Times New Roman"/>
          <w:iCs/>
          <w:color w:val="000000"/>
          <w:sz w:val="24"/>
          <w:szCs w:val="24"/>
          <w:lang w:eastAsia="en-AU"/>
        </w:rPr>
        <w:t xml:space="preserve"> (Author Page number)</w:t>
      </w:r>
      <w:r w:rsidRPr="005E2483">
        <w:rPr>
          <w:rFonts w:ascii="Times New Roman" w:eastAsia="Times New Roman" w:hAnsi="Times New Roman"/>
          <w:iCs/>
          <w:color w:val="000000"/>
          <w:sz w:val="24"/>
          <w:szCs w:val="24"/>
          <w:lang w:eastAsia="en-AU"/>
        </w:rPr>
        <w:t>.</w:t>
      </w:r>
      <w:r>
        <w:rPr>
          <w:rFonts w:ascii="Times New Roman" w:eastAsia="Times New Roman" w:hAnsi="Times New Roman"/>
          <w:iCs/>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w:t>
      </w:r>
      <w:r>
        <w:rPr>
          <w:rFonts w:ascii="Times New Roman" w:eastAsia="Times New Roman" w:hAnsi="Times New Roman"/>
          <w:iCs/>
          <w:color w:val="000000"/>
          <w:sz w:val="24"/>
          <w:szCs w:val="24"/>
          <w:lang w:eastAsia="en-AU"/>
        </w:rPr>
        <w:t xml:space="preserve"> (Author Page number)</w:t>
      </w:r>
      <w:r w:rsidRPr="005E2483">
        <w:rPr>
          <w:rFonts w:ascii="Times New Roman" w:eastAsia="Times New Roman" w:hAnsi="Times New Roman"/>
          <w:iCs/>
          <w:color w:val="000000"/>
          <w:sz w:val="24"/>
          <w:szCs w:val="24"/>
          <w:lang w:eastAsia="en-AU"/>
        </w:rPr>
        <w:t>.</w:t>
      </w:r>
      <w:r>
        <w:rPr>
          <w:rFonts w:ascii="Times New Roman" w:eastAsia="Times New Roman" w:hAnsi="Times New Roman"/>
          <w:iCs/>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 xml:space="preserve">Main body of text. </w:t>
      </w:r>
    </w:p>
    <w:p w14:paraId="7614FB23" w14:textId="77777777" w:rsidR="003718CC" w:rsidRDefault="003718CC" w:rsidP="003718CC">
      <w:pPr>
        <w:spacing w:line="480" w:lineRule="auto"/>
        <w:ind w:firstLine="720"/>
        <w:rPr>
          <w:rFonts w:ascii="Times New Roman" w:eastAsia="Times New Roman" w:hAnsi="Times New Roman"/>
          <w:iCs/>
          <w:color w:val="000000"/>
          <w:sz w:val="24"/>
          <w:szCs w:val="24"/>
          <w:lang w:eastAsia="en-AU"/>
        </w:rPr>
      </w:pPr>
    </w:p>
    <w:p w14:paraId="1DF362A5" w14:textId="77777777" w:rsidR="003718CC" w:rsidRPr="00B96FEE" w:rsidRDefault="003718CC" w:rsidP="003718CC">
      <w:pPr>
        <w:spacing w:line="480" w:lineRule="auto"/>
        <w:rPr>
          <w:rFonts w:ascii="Times New Roman" w:eastAsia="Times New Roman" w:hAnsi="Times New Roman"/>
          <w:i/>
          <w:color w:val="000000"/>
          <w:sz w:val="24"/>
          <w:szCs w:val="24"/>
          <w:lang w:eastAsia="en-AU"/>
        </w:rPr>
      </w:pPr>
      <w:r w:rsidRPr="00B96FEE">
        <w:rPr>
          <w:rFonts w:ascii="Times New Roman" w:eastAsia="Times New Roman" w:hAnsi="Times New Roman"/>
          <w:i/>
          <w:sz w:val="24"/>
          <w:szCs w:val="24"/>
          <w:lang w:eastAsia="en-AU"/>
        </w:rPr>
        <w:t>Heading</w:t>
      </w:r>
    </w:p>
    <w:p w14:paraId="1D1C059F" w14:textId="77777777" w:rsidR="003718CC" w:rsidRDefault="003718CC" w:rsidP="003718CC">
      <w:pPr>
        <w:spacing w:line="480" w:lineRule="auto"/>
        <w:ind w:firstLine="720"/>
        <w:rPr>
          <w:rFonts w:ascii="Times New Roman" w:eastAsia="Times New Roman" w:hAnsi="Times New Roman"/>
          <w:iCs/>
          <w:color w:val="000000"/>
          <w:sz w:val="24"/>
          <w:szCs w:val="24"/>
          <w:lang w:eastAsia="en-AU"/>
        </w:rPr>
      </w:pPr>
      <w:r w:rsidRPr="005E2483">
        <w:rPr>
          <w:rFonts w:ascii="Times New Roman" w:eastAsia="Times New Roman" w:hAnsi="Times New Roman"/>
          <w:iCs/>
          <w:color w:val="000000"/>
          <w:sz w:val="24"/>
          <w:szCs w:val="24"/>
          <w:lang w:eastAsia="en-AU"/>
        </w:rPr>
        <w:t>Main body of text. Main body of text. Main body of text. Main body of text. Main body of text</w:t>
      </w:r>
      <w:r>
        <w:rPr>
          <w:rFonts w:ascii="Times New Roman" w:eastAsia="Times New Roman" w:hAnsi="Times New Roman"/>
          <w:iCs/>
          <w:color w:val="000000"/>
          <w:sz w:val="24"/>
          <w:szCs w:val="24"/>
          <w:lang w:eastAsia="en-AU"/>
        </w:rPr>
        <w:t xml:space="preserve"> (Author Page number)</w:t>
      </w:r>
      <w:r w:rsidRPr="005E2483">
        <w:rPr>
          <w:rFonts w:ascii="Times New Roman" w:eastAsia="Times New Roman" w:hAnsi="Times New Roman"/>
          <w:iCs/>
          <w:color w:val="000000"/>
          <w:sz w:val="24"/>
          <w:szCs w:val="24"/>
          <w:lang w:eastAsia="en-AU"/>
        </w:rPr>
        <w: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 xml:space="preserve">Main body of text. </w:t>
      </w:r>
    </w:p>
    <w:p w14:paraId="571068A5" w14:textId="77777777" w:rsidR="003718CC" w:rsidRDefault="003718CC" w:rsidP="003718CC">
      <w:pPr>
        <w:spacing w:line="480" w:lineRule="auto"/>
        <w:rPr>
          <w:rFonts w:ascii="Times New Roman" w:eastAsia="Times New Roman" w:hAnsi="Times New Roman"/>
          <w:iCs/>
          <w:color w:val="000000"/>
          <w:sz w:val="24"/>
          <w:szCs w:val="24"/>
          <w:lang w:eastAsia="en-AU"/>
        </w:rPr>
      </w:pPr>
      <w:r>
        <w:rPr>
          <w:rFonts w:ascii="Times New Roman" w:eastAsia="Times New Roman" w:hAnsi="Times New Roman"/>
          <w:iCs/>
          <w:color w:val="000000"/>
          <w:sz w:val="24"/>
          <w:szCs w:val="24"/>
          <w:lang w:eastAsia="en-AU"/>
        </w:rPr>
        <w:t>Table 1</w:t>
      </w:r>
    </w:p>
    <w:p w14:paraId="2B8B7183" w14:textId="77777777" w:rsidR="003718CC" w:rsidRPr="005E2483" w:rsidRDefault="003718CC" w:rsidP="003718CC">
      <w:pPr>
        <w:spacing w:line="480" w:lineRule="auto"/>
        <w:rPr>
          <w:rFonts w:ascii="Times New Roman" w:eastAsia="Times New Roman" w:hAnsi="Times New Roman"/>
          <w:iCs/>
          <w:color w:val="000000"/>
          <w:sz w:val="24"/>
          <w:szCs w:val="24"/>
          <w:lang w:eastAsia="en-AU"/>
        </w:rPr>
      </w:pPr>
      <w:r>
        <w:rPr>
          <w:rFonts w:ascii="Times New Roman" w:eastAsia="Times New Roman" w:hAnsi="Times New Roman"/>
          <w:iCs/>
          <w:color w:val="000000"/>
          <w:sz w:val="24"/>
          <w:szCs w:val="24"/>
          <w:lang w:eastAsia="en-AU"/>
        </w:rPr>
        <w:t>Table title</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3718CC" w14:paraId="61735083" w14:textId="77777777" w:rsidTr="00820588">
        <w:tc>
          <w:tcPr>
            <w:tcW w:w="1502" w:type="dxa"/>
          </w:tcPr>
          <w:p w14:paraId="1F8E73D3"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c>
          <w:tcPr>
            <w:tcW w:w="1502" w:type="dxa"/>
          </w:tcPr>
          <w:p w14:paraId="36FE3933"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c>
          <w:tcPr>
            <w:tcW w:w="1503" w:type="dxa"/>
          </w:tcPr>
          <w:p w14:paraId="51E5214F"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c>
          <w:tcPr>
            <w:tcW w:w="1503" w:type="dxa"/>
          </w:tcPr>
          <w:p w14:paraId="5E3BADFC"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c>
          <w:tcPr>
            <w:tcW w:w="1503" w:type="dxa"/>
          </w:tcPr>
          <w:p w14:paraId="328E9808"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c>
          <w:tcPr>
            <w:tcW w:w="1503" w:type="dxa"/>
          </w:tcPr>
          <w:p w14:paraId="236B2B92"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r>
      <w:tr w:rsidR="003718CC" w14:paraId="43FB8C7A" w14:textId="77777777" w:rsidTr="00820588">
        <w:tc>
          <w:tcPr>
            <w:tcW w:w="1502" w:type="dxa"/>
          </w:tcPr>
          <w:p w14:paraId="1FE48E94"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c>
          <w:tcPr>
            <w:tcW w:w="1502" w:type="dxa"/>
          </w:tcPr>
          <w:p w14:paraId="1E3E8734"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c>
          <w:tcPr>
            <w:tcW w:w="1503" w:type="dxa"/>
          </w:tcPr>
          <w:p w14:paraId="5FD59BA6"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c>
          <w:tcPr>
            <w:tcW w:w="1503" w:type="dxa"/>
          </w:tcPr>
          <w:p w14:paraId="20C10D44"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c>
          <w:tcPr>
            <w:tcW w:w="1503" w:type="dxa"/>
          </w:tcPr>
          <w:p w14:paraId="2926BB01"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c>
          <w:tcPr>
            <w:tcW w:w="1503" w:type="dxa"/>
          </w:tcPr>
          <w:p w14:paraId="4DE0CBE9"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r>
      <w:tr w:rsidR="003718CC" w14:paraId="547E4959" w14:textId="77777777" w:rsidTr="00820588">
        <w:tc>
          <w:tcPr>
            <w:tcW w:w="1502" w:type="dxa"/>
          </w:tcPr>
          <w:p w14:paraId="2448EE34"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c>
          <w:tcPr>
            <w:tcW w:w="1502" w:type="dxa"/>
          </w:tcPr>
          <w:p w14:paraId="1CE6F81E"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c>
          <w:tcPr>
            <w:tcW w:w="1503" w:type="dxa"/>
          </w:tcPr>
          <w:p w14:paraId="63C9455A"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c>
          <w:tcPr>
            <w:tcW w:w="1503" w:type="dxa"/>
          </w:tcPr>
          <w:p w14:paraId="3B767F36"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c>
          <w:tcPr>
            <w:tcW w:w="1503" w:type="dxa"/>
          </w:tcPr>
          <w:p w14:paraId="4BFB1B93"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c>
          <w:tcPr>
            <w:tcW w:w="1503" w:type="dxa"/>
          </w:tcPr>
          <w:p w14:paraId="7B5DB1E3" w14:textId="77777777" w:rsidR="003718CC" w:rsidRDefault="003718CC" w:rsidP="00820588">
            <w:pPr>
              <w:spacing w:before="240" w:line="480" w:lineRule="auto"/>
              <w:rPr>
                <w:rFonts w:ascii="Times New Roman" w:eastAsia="Times New Roman" w:hAnsi="Times New Roman"/>
                <w:iCs/>
                <w:color w:val="000000"/>
                <w:sz w:val="24"/>
                <w:szCs w:val="24"/>
                <w:lang w:eastAsia="en-AU"/>
              </w:rPr>
            </w:pPr>
          </w:p>
        </w:tc>
      </w:tr>
    </w:tbl>
    <w:p w14:paraId="0BD0CD27" w14:textId="77777777" w:rsidR="003718CC" w:rsidRDefault="003718CC" w:rsidP="003718CC">
      <w:pPr>
        <w:spacing w:line="480" w:lineRule="auto"/>
        <w:rPr>
          <w:rFonts w:ascii="Times New Roman" w:eastAsia="Times New Roman" w:hAnsi="Times New Roman"/>
          <w:iCs/>
          <w:color w:val="000000"/>
          <w:sz w:val="24"/>
          <w:szCs w:val="24"/>
          <w:lang w:eastAsia="en-AU"/>
        </w:rPr>
      </w:pPr>
      <w:r>
        <w:rPr>
          <w:rFonts w:ascii="Times New Roman" w:eastAsia="Times New Roman" w:hAnsi="Times New Roman"/>
          <w:iCs/>
          <w:color w:val="000000"/>
          <w:sz w:val="24"/>
          <w:szCs w:val="24"/>
          <w:lang w:eastAsia="en-AU"/>
        </w:rPr>
        <w:t>a. Explanatory note and table source information</w:t>
      </w:r>
    </w:p>
    <w:p w14:paraId="645B0145" w14:textId="77777777" w:rsidR="003718CC" w:rsidRDefault="003718CC" w:rsidP="003718CC">
      <w:pPr>
        <w:spacing w:line="480" w:lineRule="auto"/>
        <w:ind w:firstLine="720"/>
        <w:rPr>
          <w:rFonts w:ascii="Times New Roman" w:eastAsia="Times New Roman" w:hAnsi="Times New Roman"/>
          <w:iCs/>
          <w:color w:val="000000"/>
          <w:sz w:val="24"/>
          <w:szCs w:val="24"/>
          <w:lang w:eastAsia="en-AU"/>
        </w:rPr>
      </w:pPr>
      <w:r w:rsidRPr="005E2483">
        <w:rPr>
          <w:rFonts w:ascii="Times New Roman" w:eastAsia="Times New Roman" w:hAnsi="Times New Roman"/>
          <w:iCs/>
          <w:color w:val="000000"/>
          <w:sz w:val="24"/>
          <w:szCs w:val="24"/>
          <w:lang w:eastAsia="en-AU"/>
        </w:rPr>
        <w:t>Main body of text. Main body of text.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 Main body of text.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w:t>
      </w:r>
      <w:r>
        <w:rPr>
          <w:rFonts w:ascii="Times New Roman" w:eastAsia="Times New Roman" w:hAnsi="Times New Roman"/>
          <w:iCs/>
          <w:color w:val="000000"/>
          <w:sz w:val="24"/>
          <w:szCs w:val="24"/>
          <w:lang w:eastAsia="en-AU"/>
        </w:rPr>
        <w:t xml:space="preserve"> (Author Page number)</w:t>
      </w:r>
      <w:r w:rsidRPr="005E2483">
        <w:rPr>
          <w:rFonts w:ascii="Times New Roman" w:eastAsia="Times New Roman" w:hAnsi="Times New Roman"/>
          <w:iCs/>
          <w:color w:val="000000"/>
          <w:sz w:val="24"/>
          <w:szCs w:val="24"/>
          <w:lang w:eastAsia="en-AU"/>
        </w:rPr>
        <w: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w:t>
      </w:r>
    </w:p>
    <w:p w14:paraId="124CA570" w14:textId="77777777" w:rsidR="003718CC" w:rsidRDefault="003718CC" w:rsidP="003718CC">
      <w:pPr>
        <w:spacing w:line="480" w:lineRule="auto"/>
        <w:ind w:firstLine="720"/>
        <w:rPr>
          <w:rFonts w:ascii="Times New Roman" w:eastAsia="Times New Roman" w:hAnsi="Times New Roman"/>
          <w:iCs/>
          <w:color w:val="000000"/>
          <w:sz w:val="24"/>
          <w:szCs w:val="24"/>
          <w:lang w:eastAsia="en-AU"/>
        </w:rPr>
      </w:pPr>
      <w:r>
        <w:rPr>
          <w:rFonts w:ascii="Times New Roman" w:eastAsia="Times New Roman" w:hAnsi="Times New Roman"/>
          <w:iCs/>
          <w:noProof/>
          <w:color w:val="000000"/>
          <w:sz w:val="24"/>
          <w:szCs w:val="24"/>
          <w:lang w:eastAsia="en-AU"/>
        </w:rPr>
        <mc:AlternateContent>
          <mc:Choice Requires="wps">
            <w:drawing>
              <wp:anchor distT="0" distB="0" distL="114300" distR="114300" simplePos="0" relativeHeight="251659264" behindDoc="0" locked="0" layoutInCell="1" allowOverlap="1" wp14:anchorId="0794B4E0" wp14:editId="6EEBB357">
                <wp:simplePos x="0" y="0"/>
                <wp:positionH relativeFrom="column">
                  <wp:posOffset>-28575</wp:posOffset>
                </wp:positionH>
                <wp:positionV relativeFrom="paragraph">
                  <wp:posOffset>342900</wp:posOffset>
                </wp:positionV>
                <wp:extent cx="5715000" cy="1352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15000" cy="1352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365AC8" id="Rectangle 1" o:spid="_x0000_s1026" style="position:absolute;margin-left:-2.25pt;margin-top:27pt;width:450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" filled="f" strokecolor="black [3200]">
                <v:stroke joinstyle="round"/>
              </v:rect>
            </w:pict>
          </mc:Fallback>
        </mc:AlternateContent>
      </w:r>
      <w:r w:rsidRPr="005E2483">
        <w:rPr>
          <w:rFonts w:ascii="Times New Roman" w:eastAsia="Times New Roman" w:hAnsi="Times New Roman"/>
          <w:iCs/>
          <w:color w:val="000000"/>
          <w:sz w:val="24"/>
          <w:szCs w:val="24"/>
          <w:lang w:eastAsia="en-AU"/>
        </w:rPr>
        <w:t>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w:t>
      </w:r>
      <w:r>
        <w:rPr>
          <w:rFonts w:ascii="Times New Roman" w:eastAsia="Times New Roman" w:hAnsi="Times New Roman"/>
          <w:iCs/>
          <w:color w:val="000000"/>
          <w:sz w:val="24"/>
          <w:szCs w:val="24"/>
          <w:lang w:eastAsia="en-AU"/>
        </w:rPr>
        <w:t xml:space="preserve"> (Author Page number)</w:t>
      </w:r>
      <w:r w:rsidRPr="005E2483">
        <w:rPr>
          <w:rFonts w:ascii="Times New Roman" w:eastAsia="Times New Roman" w:hAnsi="Times New Roman"/>
          <w:iCs/>
          <w:color w:val="000000"/>
          <w:sz w:val="24"/>
          <w:szCs w:val="24"/>
          <w:lang w:eastAsia="en-AU"/>
        </w:rPr>
        <w:t>.</w:t>
      </w:r>
    </w:p>
    <w:p w14:paraId="21736659" w14:textId="77777777" w:rsidR="003718CC" w:rsidRDefault="003718CC" w:rsidP="003718CC">
      <w:pPr>
        <w:spacing w:line="480" w:lineRule="auto"/>
        <w:rPr>
          <w:rFonts w:ascii="Times New Roman" w:eastAsia="Times New Roman" w:hAnsi="Times New Roman"/>
          <w:iCs/>
          <w:color w:val="000000"/>
          <w:sz w:val="24"/>
          <w:szCs w:val="24"/>
          <w:lang w:eastAsia="en-AU"/>
        </w:rPr>
      </w:pPr>
    </w:p>
    <w:p w14:paraId="632A21B2" w14:textId="77777777" w:rsidR="003718CC" w:rsidRDefault="003718CC" w:rsidP="003718CC">
      <w:pPr>
        <w:spacing w:line="480" w:lineRule="auto"/>
        <w:rPr>
          <w:rFonts w:ascii="Times New Roman" w:eastAsia="Times New Roman" w:hAnsi="Times New Roman"/>
          <w:iCs/>
          <w:color w:val="000000"/>
          <w:sz w:val="24"/>
          <w:szCs w:val="24"/>
          <w:lang w:eastAsia="en-AU"/>
        </w:rPr>
      </w:pPr>
    </w:p>
    <w:p w14:paraId="625BA0CC" w14:textId="77777777" w:rsidR="003718CC" w:rsidRDefault="003718CC" w:rsidP="003718CC">
      <w:pPr>
        <w:spacing w:line="480" w:lineRule="auto"/>
        <w:rPr>
          <w:rFonts w:ascii="Times New Roman" w:eastAsia="Times New Roman" w:hAnsi="Times New Roman"/>
          <w:iCs/>
          <w:color w:val="000000"/>
          <w:sz w:val="24"/>
          <w:szCs w:val="24"/>
          <w:lang w:eastAsia="en-AU"/>
        </w:rPr>
      </w:pPr>
    </w:p>
    <w:p w14:paraId="7034AAF7" w14:textId="77777777" w:rsidR="003718CC" w:rsidRDefault="003718CC" w:rsidP="003718CC">
      <w:pPr>
        <w:spacing w:line="480" w:lineRule="auto"/>
        <w:rPr>
          <w:rFonts w:ascii="Times New Roman" w:eastAsia="Times New Roman" w:hAnsi="Times New Roman"/>
          <w:iCs/>
          <w:color w:val="000000"/>
          <w:sz w:val="24"/>
          <w:szCs w:val="24"/>
          <w:lang w:eastAsia="en-AU"/>
        </w:rPr>
      </w:pPr>
    </w:p>
    <w:p w14:paraId="2F8FC569" w14:textId="77777777" w:rsidR="003718CC" w:rsidRDefault="003718CC" w:rsidP="003718CC">
      <w:pPr>
        <w:spacing w:line="480" w:lineRule="auto"/>
        <w:rPr>
          <w:rFonts w:ascii="Times New Roman" w:eastAsia="Times New Roman" w:hAnsi="Times New Roman"/>
          <w:iCs/>
          <w:color w:val="000000"/>
          <w:sz w:val="24"/>
          <w:szCs w:val="24"/>
          <w:lang w:eastAsia="en-AU"/>
        </w:rPr>
      </w:pPr>
      <w:r>
        <w:rPr>
          <w:rFonts w:ascii="Times New Roman" w:eastAsia="Times New Roman" w:hAnsi="Times New Roman"/>
          <w:iCs/>
          <w:color w:val="000000"/>
          <w:sz w:val="24"/>
          <w:szCs w:val="24"/>
          <w:lang w:eastAsia="en-AU"/>
        </w:rPr>
        <w:t>Fig. 1. Caption or name of figure</w:t>
      </w:r>
    </w:p>
    <w:p w14:paraId="39951467" w14:textId="77777777" w:rsidR="003718CC" w:rsidRPr="0009070E" w:rsidRDefault="003718CC" w:rsidP="003718CC">
      <w:pPr>
        <w:spacing w:line="480" w:lineRule="auto"/>
        <w:ind w:firstLine="720"/>
        <w:rPr>
          <w:rFonts w:ascii="Times New Roman" w:eastAsia="Times New Roman" w:hAnsi="Times New Roman"/>
          <w:iCs/>
          <w:color w:val="000000"/>
          <w:sz w:val="24"/>
          <w:szCs w:val="24"/>
          <w:lang w:eastAsia="en-AU"/>
        </w:rPr>
      </w:pPr>
      <w:r w:rsidRPr="005E2483">
        <w:rPr>
          <w:rFonts w:ascii="Times New Roman" w:eastAsia="Times New Roman" w:hAnsi="Times New Roman"/>
          <w:iCs/>
          <w:color w:val="000000"/>
          <w:sz w:val="24"/>
          <w:szCs w:val="24"/>
          <w:lang w:eastAsia="en-AU"/>
        </w:rPr>
        <w:t>Main body of text.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w:t>
      </w:r>
      <w:r>
        <w:rPr>
          <w:rFonts w:ascii="Times New Roman" w:eastAsia="Times New Roman" w:hAnsi="Times New Roman"/>
          <w:iCs/>
          <w:color w:val="000000"/>
          <w:sz w:val="24"/>
          <w:szCs w:val="24"/>
          <w:lang w:eastAsia="en-AU"/>
        </w:rPr>
        <w:t xml:space="preserve"> (Author Page number)</w:t>
      </w:r>
      <w:r w:rsidRPr="005E2483">
        <w:rPr>
          <w:rFonts w:ascii="Times New Roman" w:eastAsia="Times New Roman" w:hAnsi="Times New Roman"/>
          <w:iCs/>
          <w:color w:val="000000"/>
          <w:sz w:val="24"/>
          <w:szCs w:val="24"/>
          <w:lang w:eastAsia="en-AU"/>
        </w:rPr>
        <w:t>. Main body of text.</w:t>
      </w:r>
      <w:r w:rsidRPr="005E2483">
        <w:rPr>
          <w:rFonts w:ascii="Times New Roman" w:eastAsia="Times New Roman" w:hAnsi="Times New Roman"/>
          <w:color w:val="000000"/>
          <w:sz w:val="24"/>
          <w:szCs w:val="24"/>
          <w:lang w:eastAsia="en-AU"/>
        </w:rPr>
        <w:t xml:space="preserve"> </w:t>
      </w:r>
      <w:r w:rsidRPr="005E2483">
        <w:rPr>
          <w:rFonts w:ascii="Times New Roman" w:eastAsia="Times New Roman" w:hAnsi="Times New Roman"/>
          <w:iCs/>
          <w:color w:val="000000"/>
          <w:sz w:val="24"/>
          <w:szCs w:val="24"/>
          <w:lang w:eastAsia="en-AU"/>
        </w:rPr>
        <w:t>Main body of text. Main body of text</w:t>
      </w:r>
      <w:r>
        <w:rPr>
          <w:rFonts w:ascii="Times New Roman" w:eastAsia="Times New Roman" w:hAnsi="Times New Roman"/>
          <w:iCs/>
          <w:color w:val="000000"/>
          <w:sz w:val="24"/>
          <w:szCs w:val="24"/>
          <w:lang w:eastAsia="en-AU"/>
        </w:rPr>
        <w:t>.</w:t>
      </w:r>
      <w:r w:rsidRPr="00B96FEE">
        <w:rPr>
          <w:rFonts w:ascii="Times New Roman" w:eastAsia="Times New Roman" w:hAnsi="Times New Roman"/>
          <w:iCs/>
          <w:color w:val="000000"/>
          <w:sz w:val="24"/>
          <w:szCs w:val="24"/>
          <w:vertAlign w:val="superscript"/>
          <w:lang w:eastAsia="en-AU"/>
        </w:rPr>
        <w:t>1</w:t>
      </w:r>
      <w:r>
        <w:rPr>
          <w:rFonts w:ascii="Times New Roman" w:eastAsia="Times New Roman" w:hAnsi="Times New Roman"/>
          <w:iCs/>
          <w:color w:val="000000"/>
          <w:sz w:val="24"/>
          <w:szCs w:val="24"/>
          <w:lang w:eastAsia="en-AU"/>
        </w:rPr>
        <w:t xml:space="preserve"> </w:t>
      </w:r>
      <w:r>
        <w:rPr>
          <w:rFonts w:ascii="Times New Roman" w:eastAsia="Times New Roman" w:hAnsi="Times New Roman"/>
          <w:color w:val="000000"/>
          <w:sz w:val="24"/>
          <w:szCs w:val="24"/>
          <w:lang w:eastAsia="en-AU"/>
        </w:rPr>
        <w:t xml:space="preserve"> </w:t>
      </w:r>
      <w:r>
        <w:rPr>
          <w:rStyle w:val="FootnoteReference"/>
          <w:rFonts w:ascii="Times New Roman" w:eastAsia="Times New Roman" w:hAnsi="Times New Roman"/>
          <w:color w:val="000000"/>
          <w:sz w:val="24"/>
          <w:szCs w:val="24"/>
          <w:lang w:eastAsia="en-AU"/>
        </w:rPr>
        <w:footnoteReference w:id="1"/>
      </w:r>
      <w:r>
        <w:rPr>
          <w:rFonts w:ascii="Times New Roman" w:eastAsia="Times New Roman" w:hAnsi="Times New Roman"/>
          <w:color w:val="000000"/>
          <w:sz w:val="24"/>
          <w:szCs w:val="24"/>
          <w:lang w:eastAsia="en-AU"/>
        </w:rPr>
        <w:br w:type="page"/>
      </w:r>
    </w:p>
    <w:p w14:paraId="273C834B" w14:textId="77777777" w:rsidR="003718CC" w:rsidRPr="008207D6" w:rsidRDefault="003718CC" w:rsidP="003718CC">
      <w:pPr>
        <w:spacing w:line="480" w:lineRule="auto"/>
        <w:ind w:firstLine="720"/>
        <w:jc w:val="center"/>
        <w:rPr>
          <w:rFonts w:ascii="Times New Roman" w:eastAsia="Times New Roman" w:hAnsi="Times New Roman"/>
          <w:color w:val="000000"/>
          <w:sz w:val="24"/>
          <w:szCs w:val="24"/>
          <w:lang w:eastAsia="en-AU"/>
        </w:rPr>
      </w:pPr>
      <w:r w:rsidRPr="008207D6">
        <w:rPr>
          <w:rFonts w:ascii="Times New Roman" w:eastAsia="Times New Roman" w:hAnsi="Times New Roman"/>
          <w:color w:val="000000"/>
          <w:sz w:val="24"/>
          <w:szCs w:val="24"/>
          <w:lang w:eastAsia="en-AU"/>
        </w:rPr>
        <w:lastRenderedPageBreak/>
        <w:t>Works Cited</w:t>
      </w:r>
    </w:p>
    <w:p w14:paraId="57859FD9" w14:textId="77777777" w:rsidR="003718CC" w:rsidRDefault="003718CC" w:rsidP="003718CC">
      <w:pPr>
        <w:spacing w:line="480" w:lineRule="auto"/>
        <w:rPr>
          <w:rFonts w:ascii="Times New Roman" w:eastAsia="Times New Roman" w:hAnsi="Times New Roman"/>
          <w:color w:val="000000"/>
          <w:sz w:val="24"/>
          <w:szCs w:val="24"/>
          <w:highlight w:val="yellow"/>
          <w:lang w:eastAsia="en-AU"/>
        </w:rPr>
      </w:pPr>
      <w:r w:rsidRPr="00583DF4">
        <w:rPr>
          <w:rFonts w:ascii="Times New Roman" w:eastAsia="Times New Roman" w:hAnsi="Times New Roman"/>
          <w:color w:val="000000"/>
          <w:sz w:val="24"/>
          <w:szCs w:val="24"/>
          <w:highlight w:val="yellow"/>
          <w:lang w:eastAsia="en-AU"/>
        </w:rPr>
        <w:t>The</w:t>
      </w:r>
      <w:r>
        <w:rPr>
          <w:rFonts w:ascii="Times New Roman" w:eastAsia="Times New Roman" w:hAnsi="Times New Roman"/>
          <w:color w:val="000000"/>
          <w:sz w:val="24"/>
          <w:szCs w:val="24"/>
          <w:highlight w:val="yellow"/>
          <w:lang w:eastAsia="en-AU"/>
        </w:rPr>
        <w:t xml:space="preserve"> </w:t>
      </w:r>
      <w:r w:rsidRPr="00583DF4">
        <w:rPr>
          <w:rFonts w:ascii="Times New Roman" w:eastAsia="Times New Roman" w:hAnsi="Times New Roman"/>
          <w:color w:val="000000"/>
          <w:sz w:val="24"/>
          <w:szCs w:val="24"/>
          <w:highlight w:val="yellow"/>
          <w:lang w:eastAsia="en-AU"/>
        </w:rPr>
        <w:t xml:space="preserve">sources </w:t>
      </w:r>
      <w:r>
        <w:rPr>
          <w:rFonts w:ascii="Times New Roman" w:eastAsia="Times New Roman" w:hAnsi="Times New Roman"/>
          <w:color w:val="000000"/>
          <w:sz w:val="24"/>
          <w:szCs w:val="24"/>
          <w:highlight w:val="yellow"/>
          <w:lang w:eastAsia="en-AU"/>
        </w:rPr>
        <w:t>below</w:t>
      </w:r>
      <w:r w:rsidRPr="00583DF4">
        <w:rPr>
          <w:rFonts w:ascii="Times New Roman" w:eastAsia="Times New Roman" w:hAnsi="Times New Roman"/>
          <w:color w:val="000000"/>
          <w:sz w:val="24"/>
          <w:szCs w:val="24"/>
          <w:highlight w:val="yellow"/>
          <w:lang w:eastAsia="en-AU"/>
        </w:rPr>
        <w:t xml:space="preserve"> are listed as examples. Be sure to update the list with your own sources, following the format required for each specific source type.</w:t>
      </w:r>
    </w:p>
    <w:p w14:paraId="3C522C3D" w14:textId="77777777" w:rsidR="003718CC" w:rsidRDefault="003718CC" w:rsidP="003718CC">
      <w:pPr>
        <w:spacing w:line="480" w:lineRule="auto"/>
        <w:ind w:hanging="720"/>
        <w:rPr>
          <w:rFonts w:ascii="Times New Roman" w:eastAsia="Times New Roman" w:hAnsi="Times New Roman"/>
          <w:color w:val="000000"/>
          <w:sz w:val="24"/>
          <w:szCs w:val="24"/>
          <w:lang w:eastAsia="en-AU"/>
        </w:rPr>
      </w:pPr>
    </w:p>
    <w:p w14:paraId="3777E2EC" w14:textId="77777777" w:rsidR="003718CC" w:rsidRPr="000F5F74" w:rsidRDefault="003718CC" w:rsidP="003718CC">
      <w:pPr>
        <w:spacing w:line="480" w:lineRule="auto"/>
        <w:ind w:left="720" w:hanging="720"/>
        <w:rPr>
          <w:rFonts w:ascii="Times New Roman" w:eastAsia="Times New Roman" w:hAnsi="Times New Roman"/>
          <w:color w:val="000000"/>
          <w:sz w:val="24"/>
          <w:szCs w:val="24"/>
          <w:lang w:eastAsia="en-AU"/>
        </w:rPr>
      </w:pPr>
      <w:r w:rsidRPr="000F5F74">
        <w:rPr>
          <w:rFonts w:ascii="Times New Roman" w:eastAsia="Times New Roman" w:hAnsi="Times New Roman"/>
          <w:color w:val="000000"/>
          <w:sz w:val="24"/>
          <w:szCs w:val="24"/>
          <w:lang w:eastAsia="en-AU"/>
        </w:rPr>
        <w:t xml:space="preserve">“100 Best Novels.” </w:t>
      </w:r>
      <w:r w:rsidRPr="000F5F74">
        <w:rPr>
          <w:rFonts w:ascii="Times New Roman" w:eastAsia="Times New Roman" w:hAnsi="Times New Roman"/>
          <w:i/>
          <w:color w:val="000000"/>
          <w:sz w:val="24"/>
          <w:szCs w:val="24"/>
          <w:lang w:eastAsia="en-AU"/>
        </w:rPr>
        <w:t>Modern Library</w:t>
      </w:r>
      <w:r w:rsidRPr="000F5F74">
        <w:rPr>
          <w:rFonts w:ascii="Times New Roman" w:eastAsia="Times New Roman" w:hAnsi="Times New Roman"/>
          <w:color w:val="000000"/>
          <w:sz w:val="24"/>
          <w:szCs w:val="24"/>
          <w:lang w:eastAsia="en-AU"/>
        </w:rPr>
        <w:t xml:space="preserve">. Random House, Inc. 2012. Web. 2 Oct. 2012. </w:t>
      </w:r>
    </w:p>
    <w:p w14:paraId="0D494B82" w14:textId="77777777" w:rsidR="003718CC" w:rsidRPr="000F5F74" w:rsidRDefault="003718CC" w:rsidP="003718CC">
      <w:pPr>
        <w:spacing w:line="480" w:lineRule="auto"/>
        <w:ind w:left="720" w:hanging="720"/>
        <w:rPr>
          <w:rFonts w:ascii="Times New Roman" w:eastAsia="Times New Roman" w:hAnsi="Times New Roman"/>
          <w:color w:val="000000"/>
          <w:sz w:val="24"/>
          <w:szCs w:val="24"/>
          <w:lang w:eastAsia="en-AU"/>
        </w:rPr>
      </w:pPr>
    </w:p>
    <w:p w14:paraId="4FE2708D" w14:textId="77777777" w:rsidR="003718CC" w:rsidRPr="000F5F74" w:rsidRDefault="003718CC" w:rsidP="003718CC">
      <w:pPr>
        <w:spacing w:line="480" w:lineRule="auto"/>
        <w:ind w:left="720" w:hanging="720"/>
        <w:rPr>
          <w:rFonts w:ascii="Times New Roman" w:eastAsia="Times New Roman" w:hAnsi="Times New Roman"/>
          <w:color w:val="000000"/>
          <w:sz w:val="24"/>
          <w:szCs w:val="24"/>
          <w:lang w:eastAsia="en-AU"/>
        </w:rPr>
      </w:pPr>
      <w:r w:rsidRPr="000F5F74">
        <w:rPr>
          <w:rFonts w:ascii="Times New Roman" w:eastAsia="Times New Roman" w:hAnsi="Times New Roman"/>
          <w:color w:val="000000"/>
          <w:sz w:val="24"/>
          <w:szCs w:val="24"/>
          <w:lang w:eastAsia="en-AU"/>
        </w:rPr>
        <w:t xml:space="preserve"> “About</w:t>
      </w:r>
      <w:r>
        <w:rPr>
          <w:rFonts w:ascii="Times New Roman" w:eastAsia="Times New Roman" w:hAnsi="Times New Roman"/>
          <w:color w:val="000000"/>
          <w:sz w:val="24"/>
          <w:szCs w:val="24"/>
          <w:lang w:eastAsia="en-AU"/>
        </w:rPr>
        <w:t xml:space="preserve">.” </w:t>
      </w:r>
      <w:r w:rsidRPr="00A82E2F">
        <w:rPr>
          <w:rFonts w:ascii="Times New Roman" w:eastAsia="Times New Roman" w:hAnsi="Times New Roman"/>
          <w:i/>
          <w:color w:val="000000"/>
          <w:sz w:val="24"/>
          <w:szCs w:val="24"/>
          <w:lang w:eastAsia="en-AU"/>
        </w:rPr>
        <w:t xml:space="preserve">Angus and Robertson. </w:t>
      </w:r>
      <w:r w:rsidRPr="00A82E2F">
        <w:rPr>
          <w:rFonts w:ascii="Times New Roman" w:eastAsia="Times New Roman" w:hAnsi="Times New Roman"/>
          <w:color w:val="000000"/>
          <w:sz w:val="24"/>
          <w:szCs w:val="24"/>
          <w:lang w:eastAsia="en-AU"/>
        </w:rPr>
        <w:t>Pearson Australia Group Pty Ltd.</w:t>
      </w:r>
      <w:r w:rsidRPr="000F5F74">
        <w:rPr>
          <w:rFonts w:ascii="Times New Roman" w:eastAsia="Times New Roman" w:hAnsi="Times New Roman"/>
          <w:i/>
          <w:color w:val="000000"/>
          <w:sz w:val="24"/>
          <w:szCs w:val="24"/>
          <w:lang w:eastAsia="en-AU"/>
        </w:rPr>
        <w:t xml:space="preserve"> </w:t>
      </w:r>
      <w:r w:rsidRPr="000F5F74">
        <w:rPr>
          <w:rFonts w:ascii="Times New Roman" w:eastAsia="Times New Roman" w:hAnsi="Times New Roman"/>
          <w:color w:val="000000"/>
          <w:sz w:val="24"/>
          <w:szCs w:val="24"/>
          <w:lang w:eastAsia="en-AU"/>
        </w:rPr>
        <w:t xml:space="preserve">2012. Web. 30 Sep. 2012. </w:t>
      </w:r>
    </w:p>
    <w:p w14:paraId="3D049F26" w14:textId="77777777" w:rsidR="003718CC" w:rsidRPr="000F5F74" w:rsidRDefault="003718CC" w:rsidP="003718CC">
      <w:pPr>
        <w:spacing w:line="480" w:lineRule="auto"/>
        <w:ind w:left="720" w:hanging="720"/>
        <w:rPr>
          <w:rFonts w:ascii="Times New Roman" w:eastAsia="Times New Roman" w:hAnsi="Times New Roman"/>
          <w:color w:val="000000"/>
          <w:sz w:val="24"/>
          <w:szCs w:val="24"/>
          <w:lang w:eastAsia="en-AU"/>
        </w:rPr>
      </w:pPr>
    </w:p>
    <w:p w14:paraId="755A4B0B" w14:textId="77777777" w:rsidR="003718CC" w:rsidRPr="000F5F74" w:rsidRDefault="003718CC" w:rsidP="003718CC">
      <w:pPr>
        <w:spacing w:line="480" w:lineRule="auto"/>
        <w:ind w:left="720" w:hanging="720"/>
        <w:rPr>
          <w:rFonts w:ascii="Times New Roman" w:eastAsia="Times New Roman" w:hAnsi="Times New Roman"/>
          <w:color w:val="000000"/>
          <w:sz w:val="24"/>
          <w:szCs w:val="24"/>
          <w:lang w:eastAsia="en-AU"/>
        </w:rPr>
      </w:pPr>
      <w:r w:rsidRPr="000F5F74">
        <w:rPr>
          <w:rFonts w:ascii="Times New Roman" w:eastAsia="Times New Roman" w:hAnsi="Times New Roman"/>
          <w:color w:val="000000"/>
          <w:sz w:val="24"/>
          <w:szCs w:val="24"/>
          <w:lang w:eastAsia="en-AU"/>
        </w:rPr>
        <w:t xml:space="preserve">Aronson, Marc. “The Evolution of the American Editor.” </w:t>
      </w:r>
      <w:r w:rsidRPr="000F5F74">
        <w:rPr>
          <w:rFonts w:ascii="Times New Roman" w:eastAsia="Times New Roman" w:hAnsi="Times New Roman"/>
          <w:i/>
          <w:iCs/>
          <w:color w:val="000000"/>
          <w:sz w:val="24"/>
          <w:szCs w:val="24"/>
          <w:lang w:eastAsia="en-AU"/>
        </w:rPr>
        <w:t>Editors on Editing: What Writers Need to Know About What Editors Do</w:t>
      </w:r>
      <w:r w:rsidRPr="000F5F74">
        <w:rPr>
          <w:rFonts w:ascii="Times New Roman" w:eastAsia="Times New Roman" w:hAnsi="Times New Roman"/>
          <w:color w:val="000000"/>
          <w:sz w:val="24"/>
          <w:szCs w:val="24"/>
          <w:lang w:eastAsia="en-AU"/>
        </w:rPr>
        <w:t>. 3rd ed. Ed. Gross, Gerald. New York: Grove Press, 1993. 10-21. Print.</w:t>
      </w:r>
    </w:p>
    <w:p w14:paraId="23FDE7D3" w14:textId="77777777" w:rsidR="003718CC" w:rsidRPr="000F5F74" w:rsidRDefault="003718CC" w:rsidP="003718CC">
      <w:pPr>
        <w:spacing w:line="480" w:lineRule="auto"/>
        <w:ind w:left="720" w:hanging="720"/>
        <w:rPr>
          <w:rFonts w:ascii="Times New Roman" w:eastAsia="Times New Roman" w:hAnsi="Times New Roman"/>
          <w:color w:val="000000"/>
          <w:sz w:val="24"/>
          <w:szCs w:val="24"/>
          <w:lang w:eastAsia="en-AU"/>
        </w:rPr>
      </w:pPr>
    </w:p>
    <w:p w14:paraId="5EB342D2" w14:textId="77777777" w:rsidR="003718CC" w:rsidRPr="000F5F74" w:rsidRDefault="003718CC" w:rsidP="003718CC">
      <w:pPr>
        <w:spacing w:line="480" w:lineRule="auto"/>
        <w:ind w:left="720" w:hanging="720"/>
        <w:rPr>
          <w:rFonts w:ascii="Times New Roman" w:eastAsia="Times New Roman" w:hAnsi="Times New Roman"/>
          <w:sz w:val="24"/>
          <w:szCs w:val="24"/>
          <w:lang w:eastAsia="en-AU"/>
        </w:rPr>
      </w:pPr>
      <w:r w:rsidRPr="000F5F74">
        <w:rPr>
          <w:rFonts w:ascii="Times New Roman" w:eastAsia="Times New Roman" w:hAnsi="Times New Roman"/>
          <w:color w:val="000000"/>
          <w:sz w:val="24"/>
          <w:szCs w:val="24"/>
          <w:lang w:eastAsia="en-AU"/>
        </w:rPr>
        <w:t xml:space="preserve"> “Bad Speller: Austen’s Books Were Heavily Edited.” s</w:t>
      </w:r>
      <w:r w:rsidRPr="000F5F74">
        <w:rPr>
          <w:rFonts w:ascii="Times New Roman" w:eastAsia="Times New Roman" w:hAnsi="Times New Roman"/>
          <w:i/>
          <w:color w:val="000000"/>
          <w:sz w:val="24"/>
          <w:szCs w:val="24"/>
          <w:lang w:eastAsia="en-AU"/>
        </w:rPr>
        <w:t>mh.com.au</w:t>
      </w:r>
      <w:r w:rsidRPr="000F5F74">
        <w:rPr>
          <w:rFonts w:ascii="Times New Roman" w:eastAsia="Times New Roman" w:hAnsi="Times New Roman"/>
          <w:color w:val="000000"/>
          <w:sz w:val="24"/>
          <w:szCs w:val="24"/>
          <w:lang w:eastAsia="en-AU"/>
        </w:rPr>
        <w:t xml:space="preserve">. The Sydney Morning Herald. 25 Oct. 2010. Web. 2 Jun. 2012. </w:t>
      </w:r>
    </w:p>
    <w:p w14:paraId="1E1762D5" w14:textId="77777777" w:rsidR="003718CC" w:rsidRPr="000F5F74" w:rsidRDefault="003718CC" w:rsidP="003718CC">
      <w:pPr>
        <w:spacing w:line="480" w:lineRule="auto"/>
        <w:ind w:left="720" w:hanging="720"/>
        <w:rPr>
          <w:rFonts w:ascii="Times New Roman" w:eastAsia="Times New Roman" w:hAnsi="Times New Roman"/>
          <w:color w:val="000000"/>
          <w:sz w:val="24"/>
          <w:szCs w:val="24"/>
          <w:lang w:eastAsia="en-AU"/>
        </w:rPr>
      </w:pPr>
    </w:p>
    <w:p w14:paraId="0237587A" w14:textId="77777777" w:rsidR="003718CC" w:rsidRPr="000F5F74" w:rsidRDefault="003718CC" w:rsidP="003718CC">
      <w:pPr>
        <w:spacing w:line="480" w:lineRule="auto"/>
        <w:ind w:left="720" w:hanging="720"/>
        <w:rPr>
          <w:rFonts w:ascii="Times New Roman" w:eastAsia="Times New Roman" w:hAnsi="Times New Roman"/>
          <w:color w:val="000000"/>
          <w:sz w:val="24"/>
          <w:szCs w:val="24"/>
          <w:lang w:eastAsia="en-AU"/>
        </w:rPr>
      </w:pPr>
      <w:r w:rsidRPr="000F5F74">
        <w:rPr>
          <w:rFonts w:ascii="Times New Roman" w:eastAsia="Times New Roman" w:hAnsi="Times New Roman"/>
          <w:color w:val="000000"/>
          <w:sz w:val="24"/>
          <w:szCs w:val="24"/>
          <w:lang w:eastAsia="en-AU"/>
        </w:rPr>
        <w:t xml:space="preserve">Barker, Juliet. </w:t>
      </w:r>
      <w:r w:rsidRPr="000F5F74">
        <w:rPr>
          <w:rFonts w:ascii="Times New Roman" w:eastAsia="Times New Roman" w:hAnsi="Times New Roman"/>
          <w:i/>
          <w:color w:val="000000"/>
          <w:sz w:val="24"/>
          <w:szCs w:val="24"/>
          <w:lang w:eastAsia="en-AU"/>
        </w:rPr>
        <w:t>The Brontës</w:t>
      </w:r>
      <w:r w:rsidRPr="000F5F74">
        <w:rPr>
          <w:rFonts w:ascii="Times New Roman" w:eastAsia="Times New Roman" w:hAnsi="Times New Roman"/>
          <w:color w:val="000000"/>
          <w:sz w:val="24"/>
          <w:szCs w:val="24"/>
          <w:lang w:eastAsia="en-AU"/>
        </w:rPr>
        <w:t xml:space="preserve">. 2nd ed. Great Britain: Phoenix Giants, 1995. Print. </w:t>
      </w:r>
    </w:p>
    <w:p w14:paraId="204A04A8" w14:textId="77777777" w:rsidR="003718CC" w:rsidRPr="000F5F74" w:rsidRDefault="003718CC" w:rsidP="003718CC">
      <w:pPr>
        <w:spacing w:line="480" w:lineRule="auto"/>
        <w:ind w:left="720" w:hanging="720"/>
        <w:rPr>
          <w:rFonts w:ascii="Times New Roman" w:eastAsia="Times New Roman" w:hAnsi="Times New Roman"/>
          <w:color w:val="000000"/>
          <w:sz w:val="24"/>
          <w:szCs w:val="24"/>
          <w:lang w:eastAsia="en-AU"/>
        </w:rPr>
      </w:pPr>
    </w:p>
    <w:p w14:paraId="52A16DAF" w14:textId="77777777" w:rsidR="003718CC" w:rsidRPr="000F5F74" w:rsidRDefault="003718CC" w:rsidP="003718CC">
      <w:pPr>
        <w:spacing w:line="480" w:lineRule="auto"/>
        <w:ind w:left="720" w:hanging="720"/>
        <w:rPr>
          <w:rFonts w:ascii="Times New Roman" w:eastAsia="Times New Roman" w:hAnsi="Times New Roman"/>
          <w:sz w:val="24"/>
          <w:szCs w:val="24"/>
          <w:lang w:eastAsia="en-AU"/>
        </w:rPr>
      </w:pPr>
      <w:r w:rsidRPr="000F5F74">
        <w:rPr>
          <w:rFonts w:ascii="Times New Roman" w:eastAsia="Times New Roman" w:hAnsi="Times New Roman"/>
          <w:color w:val="000000"/>
          <w:sz w:val="24"/>
          <w:szCs w:val="24"/>
          <w:lang w:eastAsia="en-AU"/>
        </w:rPr>
        <w:t xml:space="preserve">--- </w:t>
      </w:r>
      <w:r w:rsidRPr="000F5F74">
        <w:rPr>
          <w:rFonts w:ascii="Times New Roman" w:eastAsia="Times New Roman" w:hAnsi="Times New Roman"/>
          <w:i/>
          <w:color w:val="000000"/>
          <w:sz w:val="24"/>
          <w:szCs w:val="24"/>
          <w:lang w:eastAsia="en-AU"/>
        </w:rPr>
        <w:t>The Brontës: A Life in Letters</w:t>
      </w:r>
      <w:r w:rsidRPr="000F5F74">
        <w:rPr>
          <w:rFonts w:ascii="Times New Roman" w:eastAsia="Times New Roman" w:hAnsi="Times New Roman"/>
          <w:color w:val="000000"/>
          <w:sz w:val="24"/>
          <w:szCs w:val="24"/>
          <w:lang w:eastAsia="en-AU"/>
        </w:rPr>
        <w:t xml:space="preserve">. London: Viking, 1997. Print. </w:t>
      </w:r>
    </w:p>
    <w:p w14:paraId="15F9BC73" w14:textId="77777777" w:rsidR="003718CC" w:rsidRPr="000F5F74" w:rsidRDefault="003718CC" w:rsidP="003718CC">
      <w:pPr>
        <w:spacing w:line="480" w:lineRule="auto"/>
        <w:ind w:left="720" w:hanging="720"/>
        <w:rPr>
          <w:rFonts w:ascii="Times New Roman" w:eastAsia="Times New Roman" w:hAnsi="Times New Roman"/>
          <w:sz w:val="24"/>
          <w:szCs w:val="24"/>
          <w:lang w:eastAsia="en-AU"/>
        </w:rPr>
      </w:pPr>
    </w:p>
    <w:p w14:paraId="28BF5481" w14:textId="77777777" w:rsidR="003718CC" w:rsidRPr="000F5F74" w:rsidRDefault="003718CC" w:rsidP="003718CC">
      <w:pPr>
        <w:spacing w:line="480" w:lineRule="auto"/>
        <w:ind w:left="720" w:hanging="720"/>
        <w:rPr>
          <w:rFonts w:ascii="Times New Roman" w:eastAsia="Times New Roman" w:hAnsi="Times New Roman"/>
          <w:sz w:val="24"/>
          <w:szCs w:val="24"/>
          <w:lang w:eastAsia="en-AU"/>
        </w:rPr>
      </w:pPr>
      <w:r w:rsidRPr="000F5F74">
        <w:rPr>
          <w:rFonts w:ascii="Times New Roman" w:eastAsia="Times New Roman" w:hAnsi="Times New Roman"/>
          <w:color w:val="000000"/>
          <w:sz w:val="24"/>
          <w:szCs w:val="24"/>
          <w:lang w:eastAsia="en-AU"/>
        </w:rPr>
        <w:t xml:space="preserve">Baruch, Yehuda, Alison M Konrad, Herman Aguinis and William H Starbuck. </w:t>
      </w:r>
      <w:r w:rsidRPr="000F5F74">
        <w:rPr>
          <w:rFonts w:ascii="Times New Roman" w:eastAsia="Times New Roman" w:hAnsi="Times New Roman"/>
          <w:i/>
          <w:iCs/>
          <w:color w:val="000000"/>
          <w:sz w:val="24"/>
          <w:szCs w:val="24"/>
          <w:lang w:eastAsia="en-AU"/>
        </w:rPr>
        <w:t>Opening the Black Box of Editorship</w:t>
      </w:r>
      <w:r w:rsidRPr="000F5F74">
        <w:rPr>
          <w:rFonts w:ascii="Times New Roman" w:eastAsia="Times New Roman" w:hAnsi="Times New Roman"/>
          <w:color w:val="000000"/>
          <w:sz w:val="24"/>
          <w:szCs w:val="24"/>
          <w:lang w:eastAsia="en-AU"/>
        </w:rPr>
        <w:t xml:space="preserve">. New York: Palgrave Macmillan, 2008. Print. </w:t>
      </w:r>
    </w:p>
    <w:p w14:paraId="4F19B2B4" w14:textId="77777777" w:rsidR="003718CC" w:rsidRPr="000F5F74" w:rsidRDefault="003718CC" w:rsidP="003718CC">
      <w:pPr>
        <w:spacing w:line="480" w:lineRule="auto"/>
        <w:ind w:left="720" w:hanging="720"/>
        <w:rPr>
          <w:rFonts w:ascii="Times New Roman" w:eastAsia="Times New Roman" w:hAnsi="Times New Roman"/>
          <w:sz w:val="24"/>
          <w:szCs w:val="24"/>
          <w:lang w:eastAsia="en-AU"/>
        </w:rPr>
      </w:pPr>
    </w:p>
    <w:p w14:paraId="27E97510" w14:textId="77777777" w:rsidR="003718CC" w:rsidRDefault="003718CC" w:rsidP="003718CC">
      <w:pPr>
        <w:spacing w:line="480" w:lineRule="auto"/>
        <w:ind w:left="720" w:hanging="720"/>
        <w:rPr>
          <w:rFonts w:ascii="Times New Roman" w:eastAsia="Times New Roman" w:hAnsi="Times New Roman"/>
          <w:color w:val="000000"/>
          <w:sz w:val="24"/>
          <w:szCs w:val="24"/>
          <w:lang w:eastAsia="en-AU"/>
        </w:rPr>
      </w:pPr>
      <w:r w:rsidRPr="000F5F74">
        <w:rPr>
          <w:rFonts w:ascii="Times New Roman" w:eastAsia="Times New Roman" w:hAnsi="Times New Roman"/>
          <w:color w:val="000000"/>
          <w:sz w:val="24"/>
          <w:szCs w:val="24"/>
          <w:lang w:eastAsia="en-AU"/>
        </w:rPr>
        <w:t xml:space="preserve">Bentley, Phillis. </w:t>
      </w:r>
      <w:r w:rsidRPr="000F5F74">
        <w:rPr>
          <w:rFonts w:ascii="Times New Roman" w:eastAsia="Times New Roman" w:hAnsi="Times New Roman"/>
          <w:i/>
          <w:iCs/>
          <w:color w:val="000000"/>
          <w:sz w:val="24"/>
          <w:szCs w:val="24"/>
          <w:lang w:eastAsia="en-AU"/>
        </w:rPr>
        <w:t>The Brontës</w:t>
      </w:r>
      <w:r w:rsidRPr="000F5F74">
        <w:rPr>
          <w:rFonts w:ascii="Times New Roman" w:eastAsia="Times New Roman" w:hAnsi="Times New Roman"/>
          <w:color w:val="000000"/>
          <w:sz w:val="24"/>
          <w:szCs w:val="24"/>
          <w:lang w:eastAsia="en-AU"/>
        </w:rPr>
        <w:t xml:space="preserve">. London: Thames and Hudson Ltd., 1969. Print. </w:t>
      </w:r>
    </w:p>
    <w:p w14:paraId="423CC034" w14:textId="77777777" w:rsidR="003718CC" w:rsidRDefault="003718CC" w:rsidP="003718CC">
      <w:pPr>
        <w:spacing w:line="480" w:lineRule="auto"/>
        <w:ind w:left="720" w:hanging="720"/>
        <w:rPr>
          <w:rFonts w:ascii="Times New Roman" w:eastAsia="Times New Roman" w:hAnsi="Times New Roman"/>
          <w:color w:val="000000"/>
          <w:sz w:val="24"/>
          <w:szCs w:val="24"/>
          <w:lang w:eastAsia="en-AU"/>
        </w:rPr>
      </w:pPr>
    </w:p>
    <w:p w14:paraId="2FA6591E" w14:textId="77777777" w:rsidR="003718CC" w:rsidRPr="004312F6" w:rsidRDefault="003718CC" w:rsidP="003718CC">
      <w:pPr>
        <w:spacing w:line="480" w:lineRule="auto"/>
        <w:ind w:left="720" w:hanging="720"/>
        <w:rPr>
          <w:rFonts w:ascii="Times New Roman" w:eastAsia="Times New Roman" w:hAnsi="Times New Roman"/>
          <w:color w:val="000000"/>
          <w:sz w:val="24"/>
          <w:szCs w:val="24"/>
          <w:lang w:eastAsia="en-AU"/>
        </w:rPr>
      </w:pPr>
      <w:r w:rsidRPr="000F5F74">
        <w:rPr>
          <w:rFonts w:ascii="Times New Roman" w:eastAsia="Times New Roman" w:hAnsi="Times New Roman"/>
          <w:color w:val="000000"/>
          <w:sz w:val="24"/>
          <w:szCs w:val="24"/>
          <w:lang w:eastAsia="en-AU"/>
        </w:rPr>
        <w:lastRenderedPageBreak/>
        <w:t xml:space="preserve">Berg, Andrew Scott. </w:t>
      </w:r>
      <w:r w:rsidRPr="000F5F74">
        <w:rPr>
          <w:rFonts w:ascii="Times New Roman" w:eastAsia="Times New Roman" w:hAnsi="Times New Roman"/>
          <w:i/>
          <w:iCs/>
          <w:color w:val="000000"/>
          <w:sz w:val="24"/>
          <w:szCs w:val="24"/>
          <w:lang w:eastAsia="en-AU"/>
        </w:rPr>
        <w:t>Max Perkins: Editor of Genius</w:t>
      </w:r>
      <w:r w:rsidRPr="000F5F74">
        <w:rPr>
          <w:rFonts w:ascii="Times New Roman" w:eastAsia="Times New Roman" w:hAnsi="Times New Roman"/>
          <w:color w:val="000000"/>
          <w:sz w:val="24"/>
          <w:szCs w:val="24"/>
          <w:lang w:eastAsia="en-AU"/>
        </w:rPr>
        <w:t>. London: Hamish Hamilton Ltd., 1979. Print.</w:t>
      </w:r>
    </w:p>
    <w:p w14:paraId="1BB59FA7" w14:textId="77777777" w:rsidR="003718CC" w:rsidRPr="000F5F74" w:rsidRDefault="003718CC" w:rsidP="003718CC">
      <w:pPr>
        <w:spacing w:line="480" w:lineRule="auto"/>
        <w:ind w:left="720" w:hanging="720"/>
        <w:rPr>
          <w:rFonts w:ascii="Times New Roman" w:eastAsia="Times New Roman" w:hAnsi="Times New Roman"/>
          <w:color w:val="000000"/>
          <w:sz w:val="24"/>
          <w:szCs w:val="24"/>
          <w:lang w:eastAsia="en-AU"/>
        </w:rPr>
      </w:pPr>
    </w:p>
    <w:p w14:paraId="21BA95A6" w14:textId="77777777" w:rsidR="003718CC" w:rsidRDefault="003718CC" w:rsidP="003718CC">
      <w:pPr>
        <w:spacing w:line="480" w:lineRule="auto"/>
        <w:ind w:left="720" w:hanging="720"/>
        <w:rPr>
          <w:rFonts w:ascii="Times New Roman" w:eastAsia="Times New Roman" w:hAnsi="Times New Roman"/>
          <w:color w:val="000000"/>
          <w:sz w:val="24"/>
          <w:szCs w:val="24"/>
          <w:lang w:eastAsia="en-AU"/>
        </w:rPr>
      </w:pPr>
      <w:r w:rsidRPr="000F5F74">
        <w:rPr>
          <w:rFonts w:ascii="Times New Roman" w:eastAsia="Times New Roman" w:hAnsi="Times New Roman"/>
          <w:color w:val="000000"/>
          <w:sz w:val="24"/>
          <w:szCs w:val="24"/>
          <w:lang w:eastAsia="en-AU"/>
        </w:rPr>
        <w:t xml:space="preserve">Blaxter, Loraine, Christina Hughes and Malcolm Tight. </w:t>
      </w:r>
      <w:r w:rsidRPr="000F5F74">
        <w:rPr>
          <w:rFonts w:ascii="Times New Roman" w:eastAsia="Times New Roman" w:hAnsi="Times New Roman"/>
          <w:i/>
          <w:iCs/>
          <w:color w:val="000000"/>
          <w:sz w:val="24"/>
          <w:szCs w:val="24"/>
          <w:lang w:eastAsia="en-AU"/>
        </w:rPr>
        <w:t>How to Research</w:t>
      </w:r>
      <w:r w:rsidRPr="000F5F74">
        <w:rPr>
          <w:rFonts w:ascii="Times New Roman" w:eastAsia="Times New Roman" w:hAnsi="Times New Roman"/>
          <w:color w:val="000000"/>
          <w:sz w:val="24"/>
          <w:szCs w:val="24"/>
          <w:lang w:eastAsia="en-AU"/>
        </w:rPr>
        <w:t>. 3rd</w:t>
      </w:r>
      <w:r w:rsidRPr="000F5F74">
        <w:rPr>
          <w:rFonts w:ascii="Times New Roman" w:eastAsia="Times New Roman" w:hAnsi="Times New Roman"/>
          <w:i/>
          <w:iCs/>
          <w:color w:val="000000"/>
          <w:sz w:val="24"/>
          <w:szCs w:val="24"/>
          <w:lang w:eastAsia="en-AU"/>
        </w:rPr>
        <w:t xml:space="preserve"> </w:t>
      </w:r>
      <w:r w:rsidRPr="000F5F74">
        <w:rPr>
          <w:rFonts w:ascii="Times New Roman" w:eastAsia="Times New Roman" w:hAnsi="Times New Roman"/>
          <w:color w:val="000000"/>
          <w:sz w:val="24"/>
          <w:szCs w:val="24"/>
          <w:lang w:eastAsia="en-AU"/>
        </w:rPr>
        <w:t>ed. Buckingham: Open University Press, 2006. Print.</w:t>
      </w:r>
    </w:p>
    <w:p w14:paraId="0E0BBBD4" w14:textId="77777777" w:rsidR="003718CC" w:rsidRDefault="003718CC" w:rsidP="003718CC">
      <w:pPr>
        <w:spacing w:line="480" w:lineRule="auto"/>
        <w:ind w:left="720" w:hanging="720"/>
        <w:rPr>
          <w:rFonts w:ascii="Times New Roman" w:eastAsia="Times New Roman" w:hAnsi="Times New Roman"/>
          <w:color w:val="000000"/>
          <w:sz w:val="24"/>
          <w:szCs w:val="24"/>
          <w:lang w:eastAsia="en-AU"/>
        </w:rPr>
      </w:pPr>
    </w:p>
    <w:p w14:paraId="7331622B" w14:textId="77777777" w:rsidR="003718CC" w:rsidRPr="00082ED5" w:rsidRDefault="003718CC" w:rsidP="003718CC">
      <w:pPr>
        <w:spacing w:line="480" w:lineRule="auto"/>
        <w:ind w:left="720" w:hanging="720"/>
        <w:rPr>
          <w:rFonts w:ascii="Times New Roman" w:eastAsia="Times New Roman" w:hAnsi="Times New Roman"/>
          <w:color w:val="000000"/>
          <w:sz w:val="24"/>
          <w:szCs w:val="24"/>
          <w:lang w:eastAsia="en-AU"/>
        </w:rPr>
      </w:pPr>
      <w:r>
        <w:rPr>
          <w:rFonts w:ascii="Times New Roman" w:eastAsia="Times New Roman" w:hAnsi="Times New Roman"/>
          <w:color w:val="000000"/>
          <w:sz w:val="24"/>
          <w:szCs w:val="24"/>
          <w:lang w:eastAsia="en-AU"/>
        </w:rPr>
        <w:t xml:space="preserve">“Bloomsbury Publishing.” </w:t>
      </w:r>
      <w:hyperlink r:id="rId6" w:history="1">
        <w:r w:rsidRPr="00010E2A">
          <w:rPr>
            <w:rStyle w:val="Hyperlink"/>
            <w:rFonts w:ascii="Times New Roman" w:eastAsia="Times New Roman" w:hAnsi="Times New Roman"/>
            <w:i/>
            <w:sz w:val="24"/>
            <w:szCs w:val="24"/>
            <w:lang w:eastAsia="en-AU"/>
          </w:rPr>
          <w:t>www.jkrowling.com</w:t>
        </w:r>
      </w:hyperlink>
      <w:r>
        <w:rPr>
          <w:rFonts w:ascii="Times New Roman" w:eastAsia="Times New Roman" w:hAnsi="Times New Roman"/>
          <w:color w:val="000000"/>
          <w:sz w:val="24"/>
          <w:szCs w:val="24"/>
          <w:lang w:eastAsia="en-AU"/>
        </w:rPr>
        <w:t xml:space="preserve">. TM and J.K. Rowling. 2012. Web. 2 Aug. 2012. </w:t>
      </w:r>
    </w:p>
    <w:p w14:paraId="489007A1" w14:textId="77777777" w:rsidR="003718CC" w:rsidRPr="000F5F74" w:rsidRDefault="003718CC" w:rsidP="003718CC">
      <w:pPr>
        <w:spacing w:line="480" w:lineRule="auto"/>
        <w:ind w:left="720" w:hanging="720"/>
        <w:rPr>
          <w:rFonts w:ascii="Times New Roman" w:eastAsia="Times New Roman" w:hAnsi="Times New Roman"/>
          <w:color w:val="000000"/>
          <w:sz w:val="24"/>
          <w:szCs w:val="24"/>
          <w:lang w:eastAsia="en-AU"/>
        </w:rPr>
      </w:pPr>
    </w:p>
    <w:p w14:paraId="588176A4" w14:textId="77777777" w:rsidR="003718CC" w:rsidRPr="000F5F74" w:rsidRDefault="003718CC" w:rsidP="003718CC">
      <w:pPr>
        <w:spacing w:line="480" w:lineRule="auto"/>
        <w:ind w:left="720" w:hanging="720"/>
        <w:rPr>
          <w:rFonts w:ascii="Times New Roman" w:eastAsia="Times New Roman" w:hAnsi="Times New Roman"/>
          <w:color w:val="000000"/>
          <w:sz w:val="24"/>
          <w:szCs w:val="24"/>
          <w:lang w:eastAsia="en-AU"/>
        </w:rPr>
      </w:pPr>
      <w:r w:rsidRPr="000F5F74">
        <w:rPr>
          <w:rFonts w:ascii="Times New Roman" w:eastAsia="Times New Roman" w:hAnsi="Times New Roman"/>
          <w:color w:val="000000"/>
          <w:sz w:val="24"/>
          <w:szCs w:val="24"/>
          <w:lang w:eastAsia="en-AU"/>
        </w:rPr>
        <w:t xml:space="preserve">Bolton, Alec. “Publishing in an Age of Innocence: Angus and Robertson in the 1950s.” </w:t>
      </w:r>
      <w:r w:rsidRPr="000F5F74">
        <w:rPr>
          <w:rFonts w:ascii="Times New Roman" w:eastAsia="Times New Roman" w:hAnsi="Times New Roman"/>
          <w:i/>
          <w:color w:val="000000"/>
          <w:sz w:val="24"/>
          <w:szCs w:val="24"/>
          <w:lang w:eastAsia="en-AU"/>
        </w:rPr>
        <w:t xml:space="preserve">Publishing Studies </w:t>
      </w:r>
      <w:r w:rsidRPr="000F5F74">
        <w:rPr>
          <w:rFonts w:ascii="Times New Roman" w:eastAsia="Times New Roman" w:hAnsi="Times New Roman"/>
          <w:color w:val="000000"/>
          <w:sz w:val="24"/>
          <w:szCs w:val="24"/>
          <w:lang w:eastAsia="en-AU"/>
        </w:rPr>
        <w:t xml:space="preserve">1 (Spring 1995): 12-20. Web. 20 Sep. 2012. </w:t>
      </w:r>
    </w:p>
    <w:p w14:paraId="79B15288" w14:textId="77777777" w:rsidR="003718CC" w:rsidRPr="000F5F74" w:rsidRDefault="003718CC" w:rsidP="003718CC">
      <w:pPr>
        <w:spacing w:line="480" w:lineRule="auto"/>
        <w:ind w:left="720" w:hanging="720"/>
        <w:rPr>
          <w:rFonts w:ascii="Times New Roman" w:eastAsia="Times New Roman" w:hAnsi="Times New Roman"/>
          <w:color w:val="000000"/>
          <w:sz w:val="24"/>
          <w:szCs w:val="24"/>
          <w:lang w:eastAsia="en-AU"/>
        </w:rPr>
      </w:pPr>
    </w:p>
    <w:p w14:paraId="22B82D42" w14:textId="77777777" w:rsidR="003718CC" w:rsidRPr="000F5F74" w:rsidRDefault="003718CC" w:rsidP="003718CC">
      <w:pPr>
        <w:spacing w:line="480" w:lineRule="auto"/>
        <w:ind w:left="720" w:hanging="720"/>
        <w:rPr>
          <w:rFonts w:ascii="Times New Roman" w:eastAsia="Times New Roman" w:hAnsi="Times New Roman"/>
          <w:sz w:val="24"/>
          <w:szCs w:val="24"/>
          <w:lang w:eastAsia="en-AU"/>
        </w:rPr>
      </w:pPr>
      <w:r w:rsidRPr="000F5F74">
        <w:rPr>
          <w:rFonts w:ascii="Times New Roman" w:eastAsia="Times New Roman" w:hAnsi="Times New Roman"/>
          <w:color w:val="000000"/>
          <w:sz w:val="24"/>
          <w:szCs w:val="24"/>
          <w:lang w:eastAsia="en-AU"/>
        </w:rPr>
        <w:t xml:space="preserve">Burrows, John F. “Style.” </w:t>
      </w:r>
      <w:r w:rsidRPr="000F5F74">
        <w:rPr>
          <w:rFonts w:ascii="Times New Roman" w:eastAsia="Times New Roman" w:hAnsi="Times New Roman"/>
          <w:i/>
          <w:sz w:val="24"/>
          <w:szCs w:val="24"/>
          <w:lang w:eastAsia="en-AU"/>
        </w:rPr>
        <w:t>The Cambridge Companion to Jane Austen</w:t>
      </w:r>
      <w:r w:rsidRPr="000F5F74">
        <w:rPr>
          <w:rFonts w:ascii="Times New Roman" w:eastAsia="Times New Roman" w:hAnsi="Times New Roman"/>
          <w:sz w:val="24"/>
          <w:szCs w:val="24"/>
          <w:lang w:eastAsia="en-AU"/>
        </w:rPr>
        <w:t xml:space="preserve">. Ed. Edward Copeland and Juliet McMaster. Cambridge: Cambridge University Press, 1997. 170-188. Print. </w:t>
      </w:r>
    </w:p>
    <w:p w14:paraId="0EAD0E94" w14:textId="77777777" w:rsidR="003718CC" w:rsidRPr="000F5F74" w:rsidRDefault="003718CC" w:rsidP="003718CC">
      <w:pPr>
        <w:spacing w:line="480" w:lineRule="auto"/>
        <w:ind w:left="720" w:hanging="720"/>
        <w:rPr>
          <w:rFonts w:ascii="Times New Roman" w:eastAsia="Times New Roman" w:hAnsi="Times New Roman"/>
          <w:color w:val="000000"/>
          <w:sz w:val="24"/>
          <w:szCs w:val="24"/>
          <w:lang w:eastAsia="en-AU"/>
        </w:rPr>
      </w:pPr>
    </w:p>
    <w:p w14:paraId="2014EFD3" w14:textId="77777777" w:rsidR="003718CC" w:rsidRPr="000F5F74" w:rsidRDefault="003718CC" w:rsidP="003718CC">
      <w:pPr>
        <w:spacing w:line="480" w:lineRule="auto"/>
        <w:ind w:left="720" w:hanging="720"/>
        <w:rPr>
          <w:rFonts w:ascii="Times New Roman" w:eastAsia="Times New Roman" w:hAnsi="Times New Roman"/>
          <w:sz w:val="24"/>
          <w:szCs w:val="24"/>
          <w:lang w:eastAsia="en-AU"/>
        </w:rPr>
      </w:pPr>
      <w:r w:rsidRPr="000F5F74">
        <w:rPr>
          <w:rFonts w:ascii="Times New Roman" w:eastAsia="Times New Roman" w:hAnsi="Times New Roman"/>
          <w:color w:val="000000"/>
          <w:sz w:val="24"/>
          <w:szCs w:val="24"/>
          <w:lang w:eastAsia="en-AU"/>
        </w:rPr>
        <w:t xml:space="preserve">Byrne, Jennifer. “J.K. Rowling Shares Private Insights with Casual Vacancy.” </w:t>
      </w:r>
      <w:r w:rsidRPr="000F5F74">
        <w:rPr>
          <w:rFonts w:ascii="Times New Roman" w:eastAsia="Times New Roman" w:hAnsi="Times New Roman"/>
          <w:i/>
          <w:color w:val="000000"/>
          <w:sz w:val="24"/>
          <w:szCs w:val="24"/>
          <w:lang w:eastAsia="en-AU"/>
        </w:rPr>
        <w:t>7.30</w:t>
      </w:r>
      <w:r w:rsidRPr="000F5F74">
        <w:rPr>
          <w:rFonts w:ascii="Times New Roman" w:eastAsia="Times New Roman" w:hAnsi="Times New Roman"/>
          <w:color w:val="000000"/>
          <w:sz w:val="24"/>
          <w:szCs w:val="24"/>
          <w:lang w:eastAsia="en-AU"/>
        </w:rPr>
        <w:t xml:space="preserve">. ABC. 27 Sep. 2012. Web. 31 Sep. 2012. </w:t>
      </w:r>
    </w:p>
    <w:p w14:paraId="5E4143FF" w14:textId="77777777" w:rsidR="003718CC" w:rsidRPr="000F5F74" w:rsidRDefault="003718CC" w:rsidP="003718CC">
      <w:pPr>
        <w:spacing w:line="480" w:lineRule="auto"/>
        <w:ind w:left="720" w:hanging="720"/>
        <w:rPr>
          <w:rFonts w:ascii="Times New Roman" w:eastAsia="Times New Roman" w:hAnsi="Times New Roman"/>
          <w:sz w:val="24"/>
          <w:szCs w:val="24"/>
          <w:lang w:eastAsia="en-AU"/>
        </w:rPr>
      </w:pPr>
    </w:p>
    <w:p w14:paraId="08DA7F62" w14:textId="77777777" w:rsidR="003718CC" w:rsidRPr="000F5F74" w:rsidRDefault="003718CC" w:rsidP="003718CC">
      <w:pPr>
        <w:spacing w:line="480" w:lineRule="auto"/>
        <w:ind w:left="720" w:hanging="720"/>
        <w:rPr>
          <w:rFonts w:ascii="Times New Roman" w:eastAsia="Times New Roman" w:hAnsi="Times New Roman"/>
          <w:color w:val="000000"/>
          <w:sz w:val="24"/>
          <w:szCs w:val="24"/>
          <w:lang w:eastAsia="en-AU"/>
        </w:rPr>
      </w:pPr>
      <w:r w:rsidRPr="000F5F74">
        <w:rPr>
          <w:rFonts w:ascii="Times New Roman" w:eastAsia="Times New Roman" w:hAnsi="Times New Roman"/>
          <w:color w:val="000000"/>
          <w:sz w:val="24"/>
          <w:szCs w:val="24"/>
          <w:lang w:eastAsia="en-AU"/>
        </w:rPr>
        <w:t xml:space="preserve">Chitham, Edward. </w:t>
      </w:r>
      <w:r w:rsidRPr="000F5F74">
        <w:rPr>
          <w:rFonts w:ascii="Times New Roman" w:eastAsia="Times New Roman" w:hAnsi="Times New Roman"/>
          <w:i/>
          <w:iCs/>
          <w:color w:val="000000"/>
          <w:sz w:val="24"/>
          <w:szCs w:val="24"/>
          <w:lang w:eastAsia="en-AU"/>
        </w:rPr>
        <w:t>Brontë Family Chronology</w:t>
      </w:r>
      <w:r w:rsidRPr="000F5F74">
        <w:rPr>
          <w:rFonts w:ascii="Times New Roman" w:eastAsia="Times New Roman" w:hAnsi="Times New Roman"/>
          <w:color w:val="000000"/>
          <w:sz w:val="24"/>
          <w:szCs w:val="24"/>
          <w:lang w:eastAsia="en-AU"/>
        </w:rPr>
        <w:t xml:space="preserve">. Gordonsville: Palgrave Macmillan, 2004. Print. </w:t>
      </w:r>
      <w:r w:rsidRPr="000F5F74">
        <w:rPr>
          <w:rFonts w:ascii="Times New Roman" w:eastAsia="Times New Roman" w:hAnsi="Times New Roman"/>
          <w:sz w:val="24"/>
          <w:szCs w:val="24"/>
          <w:lang w:eastAsia="en-AU"/>
        </w:rPr>
        <w:br/>
      </w:r>
    </w:p>
    <w:p w14:paraId="41557BBD" w14:textId="77777777" w:rsidR="003718CC" w:rsidRPr="000F5F74" w:rsidRDefault="003718CC" w:rsidP="003718CC">
      <w:pPr>
        <w:spacing w:line="480" w:lineRule="auto"/>
        <w:ind w:left="720" w:hanging="720"/>
        <w:rPr>
          <w:rFonts w:ascii="Times New Roman" w:eastAsia="Times New Roman" w:hAnsi="Times New Roman"/>
          <w:sz w:val="24"/>
          <w:szCs w:val="24"/>
          <w:lang w:eastAsia="en-AU"/>
        </w:rPr>
      </w:pPr>
      <w:r w:rsidRPr="000F5F74">
        <w:rPr>
          <w:rFonts w:ascii="Times New Roman" w:eastAsia="Times New Roman" w:hAnsi="Times New Roman"/>
          <w:color w:val="000000"/>
          <w:sz w:val="24"/>
          <w:szCs w:val="24"/>
          <w:lang w:eastAsia="en-AU"/>
        </w:rPr>
        <w:t xml:space="preserve">Commonwealth of Australia. </w:t>
      </w:r>
      <w:r w:rsidRPr="000F5F74">
        <w:rPr>
          <w:rFonts w:ascii="Times New Roman" w:eastAsia="Times New Roman" w:hAnsi="Times New Roman"/>
          <w:i/>
          <w:iCs/>
          <w:color w:val="000000"/>
          <w:sz w:val="24"/>
          <w:szCs w:val="24"/>
          <w:lang w:eastAsia="en-AU"/>
        </w:rPr>
        <w:t>Style Manual</w:t>
      </w:r>
      <w:r w:rsidRPr="000F5F74">
        <w:rPr>
          <w:rFonts w:ascii="Times New Roman" w:eastAsia="Times New Roman" w:hAnsi="Times New Roman"/>
          <w:color w:val="000000"/>
          <w:sz w:val="24"/>
          <w:szCs w:val="24"/>
          <w:lang w:eastAsia="en-AU"/>
        </w:rPr>
        <w:t xml:space="preserve">. 6th ed. Australia: John Wiley &amp; Sons, Australia, Ltd., 2002. Print. </w:t>
      </w:r>
    </w:p>
    <w:p w14:paraId="40EE81AA" w14:textId="77777777" w:rsidR="00B02CF9" w:rsidRPr="003718CC" w:rsidRDefault="003607C8" w:rsidP="003718CC"/>
    <w:sectPr w:rsidR="00B02CF9" w:rsidRPr="003718CC" w:rsidSect="00B37A72">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A6095" w14:textId="77777777" w:rsidR="003607C8" w:rsidRDefault="003607C8" w:rsidP="003718CC">
      <w:r>
        <w:separator/>
      </w:r>
    </w:p>
  </w:endnote>
  <w:endnote w:type="continuationSeparator" w:id="0">
    <w:p w14:paraId="1A3ED7F2" w14:textId="77777777" w:rsidR="003607C8" w:rsidRDefault="003607C8" w:rsidP="0037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9ADF5" w14:textId="77777777" w:rsidR="003607C8" w:rsidRDefault="003607C8" w:rsidP="003718CC">
      <w:r>
        <w:separator/>
      </w:r>
    </w:p>
  </w:footnote>
  <w:footnote w:type="continuationSeparator" w:id="0">
    <w:p w14:paraId="7F90C71D" w14:textId="77777777" w:rsidR="003607C8" w:rsidRDefault="003607C8" w:rsidP="003718CC">
      <w:r>
        <w:continuationSeparator/>
      </w:r>
    </w:p>
  </w:footnote>
  <w:footnote w:id="1">
    <w:p w14:paraId="5AC51F92" w14:textId="77777777" w:rsidR="003718CC" w:rsidRPr="00FE75B7" w:rsidRDefault="003718CC" w:rsidP="003718CC">
      <w:pPr>
        <w:pStyle w:val="FootnoteText"/>
        <w:rPr>
          <w:lang w:val="en-US"/>
        </w:rPr>
      </w:pPr>
      <w:r>
        <w:rPr>
          <w:rStyle w:val="FootnoteReference"/>
        </w:rPr>
        <w:footnoteRef/>
      </w:r>
      <w:r>
        <w:t xml:space="preserve"> </w:t>
      </w:r>
      <w:r>
        <w:rPr>
          <w:lang w:val="en-US"/>
        </w:rPr>
        <w:t>Content note offering additional explanation of content and referencing source in Works Cited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89BD" w14:textId="77777777" w:rsidR="002D4302" w:rsidRPr="008207D6" w:rsidRDefault="003607C8">
    <w:pPr>
      <w:pStyle w:val="Header"/>
      <w:jc w:val="right"/>
      <w:rPr>
        <w:rFonts w:ascii="Times New Roman" w:hAnsi="Times New Roman"/>
      </w:rPr>
    </w:pPr>
    <w:r w:rsidRPr="008207D6">
      <w:rPr>
        <w:rFonts w:ascii="Times New Roman" w:hAnsi="Times New Roman"/>
      </w:rPr>
      <w:t xml:space="preserve">Your </w:t>
    </w:r>
    <w:r w:rsidRPr="008207D6">
      <w:rPr>
        <w:rFonts w:ascii="Times New Roman" w:hAnsi="Times New Roman"/>
      </w:rPr>
      <w:t>s</w:t>
    </w:r>
    <w:r w:rsidRPr="008207D6">
      <w:rPr>
        <w:rFonts w:ascii="Times New Roman" w:hAnsi="Times New Roman"/>
      </w:rPr>
      <w:t>urname</w:t>
    </w:r>
    <w:r w:rsidRPr="008207D6">
      <w:rPr>
        <w:rFonts w:ascii="Times New Roman" w:hAnsi="Times New Roman"/>
      </w:rPr>
      <w:t xml:space="preserve"> </w:t>
    </w:r>
    <w:sdt>
      <w:sdtPr>
        <w:rPr>
          <w:rFonts w:ascii="Times New Roman" w:hAnsi="Times New Roman"/>
        </w:rPr>
        <w:id w:val="41286086"/>
        <w:docPartObj>
          <w:docPartGallery w:val="Page Numbers (Top of Page)"/>
          <w:docPartUnique/>
        </w:docPartObj>
      </w:sdtPr>
      <w:sdtEndPr/>
      <w:sdtContent>
        <w:r w:rsidRPr="008207D6">
          <w:rPr>
            <w:rFonts w:ascii="Times New Roman" w:hAnsi="Times New Roman"/>
          </w:rPr>
          <w:t xml:space="preserve"> </w:t>
        </w:r>
        <w:r w:rsidRPr="008207D6">
          <w:rPr>
            <w:rFonts w:ascii="Times New Roman" w:hAnsi="Times New Roman"/>
          </w:rPr>
          <w:fldChar w:fldCharType="begin"/>
        </w:r>
        <w:r w:rsidRPr="008207D6">
          <w:rPr>
            <w:rFonts w:ascii="Times New Roman" w:hAnsi="Times New Roman"/>
          </w:rPr>
          <w:instrText xml:space="preserve"> PAGE   \* MERGEFORMAT </w:instrText>
        </w:r>
        <w:r w:rsidRPr="008207D6">
          <w:rPr>
            <w:rFonts w:ascii="Times New Roman" w:hAnsi="Times New Roman"/>
          </w:rPr>
          <w:fldChar w:fldCharType="separate"/>
        </w:r>
        <w:r w:rsidRPr="008207D6">
          <w:rPr>
            <w:rFonts w:ascii="Times New Roman" w:hAnsi="Times New Roman"/>
            <w:noProof/>
          </w:rPr>
          <w:t>10</w:t>
        </w:r>
        <w:r w:rsidRPr="008207D6">
          <w:rPr>
            <w:rFonts w:ascii="Times New Roman" w:hAnsi="Times New Roman"/>
            <w:noProof/>
          </w:rPr>
          <w:fldChar w:fldCharType="end"/>
        </w:r>
      </w:sdtContent>
    </w:sdt>
  </w:p>
  <w:p w14:paraId="483C21C1" w14:textId="77777777" w:rsidR="002D4302" w:rsidRPr="008207D6" w:rsidRDefault="003607C8">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7C"/>
    <w:rsid w:val="002A517C"/>
    <w:rsid w:val="003607C8"/>
    <w:rsid w:val="003718CC"/>
    <w:rsid w:val="003F25A1"/>
    <w:rsid w:val="00A22A74"/>
    <w:rsid w:val="00B8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122F"/>
  <w15:chartTrackingRefBased/>
  <w15:docId w15:val="{410C37EF-7EA0-49E0-ADFB-6DA8192B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8CC"/>
    <w:pPr>
      <w:spacing w:after="0" w:line="240" w:lineRule="auto"/>
    </w:pPr>
    <w:rPr>
      <w:rFonts w:ascii="Calibri" w:hAnsi="Calibri" w:cs="Times New Roman"/>
      <w:sz w:val="20"/>
      <w:szCs w:val="18"/>
      <w:lang w:val="en-AU"/>
    </w:rPr>
  </w:style>
  <w:style w:type="paragraph" w:styleId="Heading1">
    <w:name w:val="heading 1"/>
    <w:basedOn w:val="NormalWeb"/>
    <w:next w:val="Normal"/>
    <w:link w:val="Heading1Char"/>
    <w:uiPriority w:val="9"/>
    <w:qFormat/>
    <w:rsid w:val="002A517C"/>
    <w:pPr>
      <w:spacing w:before="0" w:beforeAutospacing="0" w:after="0" w:afterAutospacing="0" w:line="480" w:lineRule="auto"/>
      <w:outlineLvl w:val="0"/>
    </w:pPr>
    <w:rPr>
      <w:b/>
      <w:bCs/>
      <w:color w:val="000000"/>
    </w:rPr>
  </w:style>
  <w:style w:type="paragraph" w:styleId="Heading2">
    <w:name w:val="heading 2"/>
    <w:basedOn w:val="NormalWeb"/>
    <w:next w:val="Normal"/>
    <w:link w:val="Heading2Char"/>
    <w:uiPriority w:val="9"/>
    <w:unhideWhenUsed/>
    <w:qFormat/>
    <w:rsid w:val="002A517C"/>
    <w:pPr>
      <w:spacing w:before="0" w:beforeAutospacing="0" w:after="0" w:afterAutospacing="0" w:line="480" w:lineRule="auto"/>
      <w:outlineLvl w:val="1"/>
    </w:pPr>
    <w:rPr>
      <w:i/>
      <w:iCs/>
      <w:color w:val="000000"/>
    </w:rPr>
  </w:style>
  <w:style w:type="paragraph" w:styleId="Heading3">
    <w:name w:val="heading 3"/>
    <w:basedOn w:val="NormalWeb"/>
    <w:next w:val="Normal"/>
    <w:link w:val="Heading3Char"/>
    <w:uiPriority w:val="9"/>
    <w:unhideWhenUsed/>
    <w:qFormat/>
    <w:rsid w:val="002A517C"/>
    <w:pPr>
      <w:spacing w:before="0" w:beforeAutospacing="0" w:after="0" w:afterAutospacing="0" w:line="480" w:lineRule="auto"/>
      <w:outlineLvl w:val="2"/>
    </w:pPr>
    <w:rPr>
      <w:color w:val="000000"/>
    </w:rPr>
  </w:style>
  <w:style w:type="paragraph" w:styleId="Heading4">
    <w:name w:val="heading 4"/>
    <w:basedOn w:val="NormalWeb"/>
    <w:next w:val="Normal"/>
    <w:link w:val="Heading4Char"/>
    <w:uiPriority w:val="9"/>
    <w:unhideWhenUsed/>
    <w:qFormat/>
    <w:rsid w:val="002A517C"/>
    <w:pPr>
      <w:spacing w:before="0" w:beforeAutospacing="0" w:after="0" w:afterAutospacing="0"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17C"/>
    <w:pPr>
      <w:spacing w:before="100" w:beforeAutospacing="1" w:after="100" w:afterAutospacing="1"/>
    </w:pPr>
    <w:rPr>
      <w:rFonts w:ascii="Times New Roman" w:eastAsia="Times New Roman" w:hAnsi="Times New Roman"/>
      <w:sz w:val="24"/>
      <w:szCs w:val="24"/>
      <w:lang w:val="en-US"/>
    </w:rPr>
  </w:style>
  <w:style w:type="paragraph" w:styleId="Title">
    <w:name w:val="Title"/>
    <w:basedOn w:val="NormalWeb"/>
    <w:next w:val="Normal"/>
    <w:link w:val="TitleChar"/>
    <w:uiPriority w:val="10"/>
    <w:qFormat/>
    <w:rsid w:val="002A517C"/>
    <w:pPr>
      <w:spacing w:before="0" w:beforeAutospacing="0" w:after="0" w:afterAutospacing="0" w:line="480" w:lineRule="auto"/>
      <w:jc w:val="center"/>
    </w:pPr>
    <w:rPr>
      <w:bCs/>
      <w:color w:val="000000"/>
    </w:rPr>
  </w:style>
  <w:style w:type="character" w:customStyle="1" w:styleId="TitleChar">
    <w:name w:val="Title Char"/>
    <w:basedOn w:val="DefaultParagraphFont"/>
    <w:link w:val="Title"/>
    <w:uiPriority w:val="10"/>
    <w:rsid w:val="002A517C"/>
    <w:rPr>
      <w:rFonts w:ascii="Times New Roman" w:eastAsia="Times New Roman" w:hAnsi="Times New Roman" w:cs="Times New Roman"/>
      <w:bCs/>
      <w:color w:val="000000"/>
      <w:sz w:val="24"/>
      <w:szCs w:val="24"/>
    </w:rPr>
  </w:style>
  <w:style w:type="character" w:customStyle="1" w:styleId="Heading1Char">
    <w:name w:val="Heading 1 Char"/>
    <w:basedOn w:val="DefaultParagraphFont"/>
    <w:link w:val="Heading1"/>
    <w:uiPriority w:val="9"/>
    <w:rsid w:val="002A517C"/>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2A517C"/>
    <w:rPr>
      <w:rFonts w:ascii="Times New Roman" w:eastAsia="Times New Roman" w:hAnsi="Times New Roman" w:cs="Times New Roman"/>
      <w:i/>
      <w:iCs/>
      <w:color w:val="000000"/>
      <w:sz w:val="24"/>
      <w:szCs w:val="24"/>
    </w:rPr>
  </w:style>
  <w:style w:type="character" w:customStyle="1" w:styleId="Heading3Char">
    <w:name w:val="Heading 3 Char"/>
    <w:basedOn w:val="DefaultParagraphFont"/>
    <w:link w:val="Heading3"/>
    <w:uiPriority w:val="9"/>
    <w:rsid w:val="002A517C"/>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2A517C"/>
    <w:rPr>
      <w:rFonts w:ascii="Times New Roman" w:eastAsia="Times New Roman" w:hAnsi="Times New Roman" w:cs="Times New Roman"/>
      <w:color w:val="000000"/>
      <w:sz w:val="24"/>
      <w:szCs w:val="24"/>
      <w:u w:val="single"/>
    </w:rPr>
  </w:style>
  <w:style w:type="paragraph" w:styleId="Header">
    <w:name w:val="header"/>
    <w:basedOn w:val="Normal"/>
    <w:link w:val="HeaderChar"/>
    <w:uiPriority w:val="99"/>
    <w:unhideWhenUsed/>
    <w:rsid w:val="003718CC"/>
    <w:pPr>
      <w:tabs>
        <w:tab w:val="center" w:pos="4513"/>
        <w:tab w:val="right" w:pos="9026"/>
      </w:tabs>
    </w:pPr>
  </w:style>
  <w:style w:type="character" w:customStyle="1" w:styleId="HeaderChar">
    <w:name w:val="Header Char"/>
    <w:basedOn w:val="DefaultParagraphFont"/>
    <w:link w:val="Header"/>
    <w:uiPriority w:val="99"/>
    <w:rsid w:val="003718CC"/>
    <w:rPr>
      <w:rFonts w:ascii="Calibri" w:hAnsi="Calibri" w:cs="Times New Roman"/>
      <w:sz w:val="20"/>
      <w:szCs w:val="18"/>
      <w:lang w:val="en-AU"/>
    </w:rPr>
  </w:style>
  <w:style w:type="character" w:styleId="Hyperlink">
    <w:name w:val="Hyperlink"/>
    <w:basedOn w:val="DefaultParagraphFont"/>
    <w:uiPriority w:val="99"/>
    <w:unhideWhenUsed/>
    <w:rsid w:val="003718CC"/>
    <w:rPr>
      <w:color w:val="00188C"/>
      <w:u w:val="single"/>
    </w:rPr>
  </w:style>
  <w:style w:type="table" w:styleId="TableGrid">
    <w:name w:val="Table Grid"/>
    <w:basedOn w:val="TableNormal"/>
    <w:uiPriority w:val="59"/>
    <w:rsid w:val="003718CC"/>
    <w:pPr>
      <w:spacing w:after="0" w:line="240" w:lineRule="auto"/>
    </w:pPr>
    <w:rPr>
      <w:rFonts w:ascii="Calibri" w:hAnsi="Calibri" w:cs="Times New Roman"/>
      <w:sz w:val="20"/>
      <w:szCs w:val="18"/>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18CC"/>
    <w:rPr>
      <w:szCs w:val="20"/>
    </w:rPr>
  </w:style>
  <w:style w:type="character" w:customStyle="1" w:styleId="FootnoteTextChar">
    <w:name w:val="Footnote Text Char"/>
    <w:basedOn w:val="DefaultParagraphFont"/>
    <w:link w:val="FootnoteText"/>
    <w:uiPriority w:val="99"/>
    <w:semiHidden/>
    <w:rsid w:val="003718CC"/>
    <w:rPr>
      <w:rFonts w:ascii="Calibri" w:hAnsi="Calibri" w:cs="Times New Roman"/>
      <w:sz w:val="20"/>
      <w:szCs w:val="20"/>
      <w:lang w:val="en-AU"/>
    </w:rPr>
  </w:style>
  <w:style w:type="character" w:styleId="FootnoteReference">
    <w:name w:val="footnote reference"/>
    <w:basedOn w:val="DefaultParagraphFont"/>
    <w:uiPriority w:val="99"/>
    <w:semiHidden/>
    <w:unhideWhenUsed/>
    <w:rsid w:val="003718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krowl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Courtney</cp:lastModifiedBy>
  <cp:revision>3</cp:revision>
  <dcterms:created xsi:type="dcterms:W3CDTF">2019-03-06T08:21:00Z</dcterms:created>
  <dcterms:modified xsi:type="dcterms:W3CDTF">2019-03-06T08:23:00Z</dcterms:modified>
</cp:coreProperties>
</file>